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36" w:rsidRDefault="00684A07" w:rsidP="00591F02">
      <w:pPr>
        <w:shd w:val="clear" w:color="auto" w:fill="FFFFFF"/>
        <w:spacing w:line="240" w:lineRule="atLeast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619375" cy="1743075"/>
            <wp:effectExtent l="0" t="0" r="9525" b="9525"/>
            <wp:docPr id="1" name="Bild 1" descr="worker wheels erl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er wheels erlan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54" w:rsidRPr="00591F02" w:rsidRDefault="00591F02" w:rsidP="00591F02">
      <w:pPr>
        <w:shd w:val="clear" w:color="auto" w:fill="FFFFFF"/>
        <w:spacing w:line="24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Die Worker Wheels Erlangen bei einer Ausfahrt</w:t>
      </w:r>
    </w:p>
    <w:p w:rsidR="00AA299D" w:rsidRDefault="00AA299D" w:rsidP="00A81F26">
      <w:pPr>
        <w:shd w:val="clear" w:color="auto" w:fill="FFFFFF"/>
        <w:jc w:val="center"/>
        <w:rPr>
          <w:sz w:val="18"/>
        </w:rPr>
      </w:pPr>
    </w:p>
    <w:p w:rsidR="0094740D" w:rsidRDefault="0094740D" w:rsidP="0094740D">
      <w:pPr>
        <w:shd w:val="clear" w:color="auto" w:fill="FFFFFF"/>
        <w:rPr>
          <w:sz w:val="18"/>
        </w:rPr>
      </w:pPr>
    </w:p>
    <w:p w:rsidR="0094740D" w:rsidRDefault="0094740D" w:rsidP="00AA299D">
      <w:pPr>
        <w:rPr>
          <w:sz w:val="20"/>
        </w:rPr>
      </w:pPr>
    </w:p>
    <w:p w:rsidR="0094740D" w:rsidRDefault="00684A07" w:rsidP="00591F0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71750" cy="1781175"/>
            <wp:effectExtent l="0" t="0" r="0" b="9525"/>
            <wp:docPr id="2" name="Bild 2" descr="worker wheels braunsch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er wheels braunschwe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A" w:rsidRPr="00591F02" w:rsidRDefault="00591F02" w:rsidP="00AA299D">
      <w:pPr>
        <w:rPr>
          <w:b/>
          <w:sz w:val="16"/>
          <w:szCs w:val="16"/>
        </w:rPr>
      </w:pPr>
      <w:r w:rsidRPr="00591F02">
        <w:rPr>
          <w:b/>
          <w:sz w:val="16"/>
          <w:szCs w:val="16"/>
        </w:rPr>
        <w:t>Die Worker Wheels Braunschweig bei ihrem Treffen 2012</w:t>
      </w:r>
    </w:p>
    <w:p w:rsidR="00F623EA" w:rsidRPr="00591F02" w:rsidRDefault="00F623EA" w:rsidP="00AA299D">
      <w:pPr>
        <w:rPr>
          <w:b/>
          <w:sz w:val="20"/>
        </w:rPr>
      </w:pPr>
    </w:p>
    <w:p w:rsidR="00692C1C" w:rsidRDefault="00692C1C" w:rsidP="00AA299D">
      <w:pPr>
        <w:rPr>
          <w:sz w:val="20"/>
        </w:rPr>
      </w:pPr>
    </w:p>
    <w:p w:rsidR="00591F02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Für Rückfragen stehen zur Verfügung:</w:t>
      </w:r>
    </w:p>
    <w:p w:rsidR="00591F02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91F02" w:rsidRPr="005D50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Wolfgang Gehring, </w:t>
      </w:r>
      <w:r w:rsidRPr="005D50A9">
        <w:rPr>
          <w:rFonts w:cs="Arial"/>
          <w:bCs/>
          <w:sz w:val="20"/>
        </w:rPr>
        <w:t>päd. Mitarbeiter</w:t>
      </w:r>
    </w:p>
    <w:p w:rsidR="00591F02" w:rsidRPr="005D50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  <w:r w:rsidRPr="005D50A9">
        <w:rPr>
          <w:rFonts w:cs="Arial"/>
          <w:bCs/>
          <w:sz w:val="20"/>
        </w:rPr>
        <w:t>Bildungs- und Tagungszentrum Heimvolkshoc</w:t>
      </w:r>
      <w:r w:rsidRPr="005D50A9">
        <w:rPr>
          <w:rFonts w:cs="Arial"/>
          <w:bCs/>
          <w:sz w:val="20"/>
        </w:rPr>
        <w:t>h</w:t>
      </w:r>
      <w:r w:rsidRPr="005D50A9">
        <w:rPr>
          <w:rFonts w:cs="Arial"/>
          <w:bCs/>
          <w:sz w:val="20"/>
        </w:rPr>
        <w:t>schule Springe</w:t>
      </w:r>
    </w:p>
    <w:p w:rsidR="00591F02" w:rsidRPr="005D50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  <w:r w:rsidRPr="005D50A9">
        <w:rPr>
          <w:rFonts w:cs="Arial"/>
          <w:bCs/>
          <w:sz w:val="20"/>
        </w:rPr>
        <w:t>Tel.:</w:t>
      </w:r>
      <w:r w:rsidRPr="005D50A9">
        <w:rPr>
          <w:rFonts w:cs="Arial"/>
          <w:bCs/>
          <w:sz w:val="20"/>
        </w:rPr>
        <w:tab/>
        <w:t>05041 9404 19</w:t>
      </w:r>
    </w:p>
    <w:p w:rsidR="00591F02" w:rsidRPr="005D50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  <w:r w:rsidRPr="005D50A9">
        <w:rPr>
          <w:rFonts w:cs="Arial"/>
          <w:bCs/>
          <w:sz w:val="20"/>
        </w:rPr>
        <w:t>Mail:</w:t>
      </w:r>
      <w:r w:rsidRPr="005D50A9">
        <w:rPr>
          <w:rFonts w:cs="Arial"/>
          <w:bCs/>
          <w:sz w:val="20"/>
        </w:rPr>
        <w:tab/>
      </w:r>
      <w:hyperlink r:id="rId11" w:history="1">
        <w:r w:rsidRPr="005D50A9">
          <w:rPr>
            <w:rStyle w:val="Hyperlink"/>
            <w:rFonts w:cs="Arial"/>
            <w:bCs/>
            <w:sz w:val="20"/>
          </w:rPr>
          <w:t>wolfgang.gehring@hvhs-springe.de</w:t>
        </w:r>
      </w:hyperlink>
    </w:p>
    <w:p w:rsidR="00591F02" w:rsidRPr="005D50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</w:p>
    <w:p w:rsidR="00591F02" w:rsidRPr="005D50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Wolfgang Lange, </w:t>
      </w:r>
      <w:r w:rsidRPr="005D50A9">
        <w:rPr>
          <w:rFonts w:cs="Arial"/>
          <w:bCs/>
          <w:sz w:val="20"/>
        </w:rPr>
        <w:t>Betriebsratsmitglied</w:t>
      </w:r>
    </w:p>
    <w:p w:rsidR="00591F02" w:rsidRPr="00591F02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  <w:r w:rsidRPr="00591F02">
        <w:rPr>
          <w:rStyle w:val="Hervorhebung"/>
          <w:rFonts w:cs="Arial"/>
          <w:b w:val="0"/>
          <w:color w:val="222222"/>
          <w:sz w:val="20"/>
        </w:rPr>
        <w:t>RFS</w:t>
      </w:r>
      <w:r w:rsidRPr="00591F02">
        <w:rPr>
          <w:rStyle w:val="st"/>
          <w:rFonts w:cs="Arial"/>
          <w:color w:val="222222"/>
          <w:sz w:val="20"/>
        </w:rPr>
        <w:t xml:space="preserve"> (Radio </w:t>
      </w:r>
      <w:proofErr w:type="spellStart"/>
      <w:r w:rsidRPr="00591F02">
        <w:rPr>
          <w:rStyle w:val="st"/>
          <w:rFonts w:cs="Arial"/>
          <w:color w:val="222222"/>
          <w:sz w:val="20"/>
        </w:rPr>
        <w:t>Frequency</w:t>
      </w:r>
      <w:proofErr w:type="spellEnd"/>
      <w:r w:rsidRPr="00591F02">
        <w:rPr>
          <w:rStyle w:val="st"/>
          <w:rFonts w:cs="Arial"/>
          <w:color w:val="222222"/>
          <w:sz w:val="20"/>
        </w:rPr>
        <w:t xml:space="preserve"> Systems) Holding GmbH</w:t>
      </w:r>
    </w:p>
    <w:p w:rsidR="00591F02" w:rsidRPr="001C66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Cs/>
          <w:sz w:val="20"/>
        </w:rPr>
      </w:pPr>
      <w:r w:rsidRPr="001C66A9">
        <w:rPr>
          <w:rFonts w:cs="Arial"/>
          <w:bCs/>
          <w:sz w:val="20"/>
        </w:rPr>
        <w:t>Tel.:</w:t>
      </w:r>
      <w:r w:rsidRPr="001C66A9">
        <w:rPr>
          <w:rFonts w:cs="Arial"/>
          <w:bCs/>
          <w:sz w:val="20"/>
        </w:rPr>
        <w:tab/>
        <w:t>0162 2034 985</w:t>
      </w:r>
    </w:p>
    <w:p w:rsidR="00591F02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1C66A9">
        <w:rPr>
          <w:rFonts w:cs="Arial"/>
          <w:bCs/>
          <w:sz w:val="20"/>
        </w:rPr>
        <w:t>Mail:</w:t>
      </w:r>
      <w:r w:rsidRPr="001C66A9">
        <w:rPr>
          <w:rFonts w:cs="Arial"/>
          <w:b/>
          <w:bCs/>
          <w:sz w:val="20"/>
        </w:rPr>
        <w:tab/>
      </w:r>
      <w:hyperlink r:id="rId12" w:history="1">
        <w:r w:rsidRPr="001C66A9">
          <w:rPr>
            <w:rStyle w:val="Hyperlink"/>
            <w:rFonts w:cs="Arial"/>
            <w:bCs/>
            <w:sz w:val="20"/>
          </w:rPr>
          <w:t>wolfgang.lange@rfsworld.com</w:t>
        </w:r>
      </w:hyperlink>
    </w:p>
    <w:p w:rsidR="00591F02" w:rsidRPr="001C66A9" w:rsidRDefault="00591F02" w:rsidP="0059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92C1C" w:rsidRDefault="00692C1C" w:rsidP="00692C1C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91F02" w:rsidRPr="001C66A9" w:rsidRDefault="00591F02" w:rsidP="00692C1C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92C1C" w:rsidRPr="00AB6954" w:rsidRDefault="00692C1C" w:rsidP="00692C1C">
      <w:pPr>
        <w:rPr>
          <w:b/>
          <w:sz w:val="20"/>
        </w:rPr>
      </w:pPr>
      <w:r w:rsidRPr="0094740D">
        <w:rPr>
          <w:b/>
          <w:sz w:val="20"/>
        </w:rPr>
        <w:lastRenderedPageBreak/>
        <w:t>Veranstaltungshinwei</w:t>
      </w:r>
      <w:r>
        <w:rPr>
          <w:b/>
          <w:sz w:val="20"/>
        </w:rPr>
        <w:t>se</w:t>
      </w:r>
      <w:r w:rsidRPr="00E65D04"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>- b</w:t>
      </w:r>
      <w:r w:rsidRPr="00AB6954">
        <w:rPr>
          <w:b/>
          <w:sz w:val="20"/>
        </w:rPr>
        <w:t>itte vormerken:</w:t>
      </w:r>
    </w:p>
    <w:p w:rsidR="00AB6954" w:rsidRPr="00AB6954" w:rsidRDefault="00684A07" w:rsidP="00AA299D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2540</wp:posOffset>
                </wp:positionV>
                <wp:extent cx="2647950" cy="255016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501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511" w:rsidRDefault="00B16511" w:rsidP="00E65D0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Vorankündigung:</w:t>
                            </w:r>
                          </w:p>
                          <w:p w:rsidR="00B16511" w:rsidRDefault="00B16511" w:rsidP="00E65D0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16511" w:rsidRDefault="00B16511" w:rsidP="00E65D0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B6954">
                              <w:rPr>
                                <w:b/>
                                <w:szCs w:val="24"/>
                              </w:rPr>
                              <w:t>Motorrad-Tour</w:t>
                            </w:r>
                          </w:p>
                          <w:p w:rsidR="00B16511" w:rsidRDefault="00B16511" w:rsidP="00E65D04">
                            <w:pPr>
                              <w:ind w:right="-2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der IG Metall, Hannover:</w:t>
                            </w:r>
                          </w:p>
                          <w:p w:rsidR="00B16511" w:rsidRDefault="00B16511" w:rsidP="00E65D0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16511" w:rsidRDefault="00B16511" w:rsidP="00E65D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Samstag,</w:t>
                            </w:r>
                          </w:p>
                          <w:p w:rsidR="00B16511" w:rsidRDefault="00B16511" w:rsidP="00E65D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DAE">
                              <w:rPr>
                                <w:b/>
                              </w:rPr>
                              <w:t>31. August 2013</w:t>
                            </w:r>
                          </w:p>
                          <w:p w:rsidR="00B16511" w:rsidRDefault="00B16511" w:rsidP="00E65D0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16511" w:rsidRDefault="00B16511" w:rsidP="00E65D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Konkrete Veranstaltungshinweise werden rechtzeitig veröffentlicht.</w:t>
                            </w:r>
                          </w:p>
                          <w:p w:rsidR="00B16511" w:rsidRDefault="00B16511" w:rsidP="00E65D0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7.1pt;margin-top:.2pt;width:208.5pt;height:2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" fillcolor="#d6e3bc">
                <v:textbox>
                  <w:txbxContent>
                    <w:p w:rsidR="00B16511" w:rsidRDefault="00B16511" w:rsidP="00E65D0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Vorankündigung:</w:t>
                      </w:r>
                    </w:p>
                    <w:p w:rsidR="00B16511" w:rsidRDefault="00B16511" w:rsidP="00E65D04">
                      <w:pPr>
                        <w:rPr>
                          <w:b/>
                          <w:sz w:val="20"/>
                        </w:rPr>
                      </w:pPr>
                    </w:p>
                    <w:p w:rsidR="00B16511" w:rsidRDefault="00B16511" w:rsidP="00E65D0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B6954">
                        <w:rPr>
                          <w:b/>
                          <w:szCs w:val="24"/>
                        </w:rPr>
                        <w:t>Motorrad-Tour</w:t>
                      </w:r>
                    </w:p>
                    <w:p w:rsidR="00B16511" w:rsidRDefault="00B16511" w:rsidP="00E65D04">
                      <w:pPr>
                        <w:ind w:right="-20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der IG Metall, Hannover:</w:t>
                      </w:r>
                    </w:p>
                    <w:p w:rsidR="00B16511" w:rsidRDefault="00B16511" w:rsidP="00E65D04">
                      <w:pPr>
                        <w:rPr>
                          <w:b/>
                          <w:sz w:val="20"/>
                        </w:rPr>
                      </w:pPr>
                    </w:p>
                    <w:p w:rsidR="00B16511" w:rsidRDefault="00B16511" w:rsidP="00E65D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Samstag,</w:t>
                      </w:r>
                    </w:p>
                    <w:p w:rsidR="00B16511" w:rsidRDefault="00B16511" w:rsidP="00E65D04">
                      <w:pPr>
                        <w:jc w:val="center"/>
                        <w:rPr>
                          <w:b/>
                        </w:rPr>
                      </w:pPr>
                      <w:r w:rsidRPr="00CD1DAE">
                        <w:rPr>
                          <w:b/>
                        </w:rPr>
                        <w:t>31. August 2013</w:t>
                      </w:r>
                    </w:p>
                    <w:p w:rsidR="00B16511" w:rsidRDefault="00B16511" w:rsidP="00E65D04">
                      <w:pPr>
                        <w:rPr>
                          <w:sz w:val="20"/>
                        </w:rPr>
                      </w:pPr>
                    </w:p>
                    <w:p w:rsidR="00B16511" w:rsidRDefault="00B16511" w:rsidP="00E65D0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Konkrete Veranstaltungshinweise werden rechtzeitig veröffentlicht.</w:t>
                      </w:r>
                    </w:p>
                    <w:p w:rsidR="00B16511" w:rsidRDefault="00B16511" w:rsidP="00E65D0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954" w:rsidRDefault="00AB6954" w:rsidP="00AA299D">
      <w:pPr>
        <w:rPr>
          <w:sz w:val="20"/>
        </w:rPr>
      </w:pPr>
    </w:p>
    <w:p w:rsidR="00591F02" w:rsidRDefault="00591F02" w:rsidP="00AA299D">
      <w:pPr>
        <w:rPr>
          <w:sz w:val="20"/>
        </w:rPr>
      </w:pPr>
    </w:p>
    <w:p w:rsidR="00AB6954" w:rsidRDefault="00AB6954" w:rsidP="00AA299D">
      <w:pPr>
        <w:rPr>
          <w:sz w:val="20"/>
        </w:rPr>
      </w:pPr>
    </w:p>
    <w:p w:rsidR="00AB6954" w:rsidRDefault="00AB6954" w:rsidP="00AA299D">
      <w:pPr>
        <w:rPr>
          <w:sz w:val="20"/>
        </w:rPr>
      </w:pPr>
    </w:p>
    <w:p w:rsidR="00AB6954" w:rsidRDefault="00AB6954" w:rsidP="00AA299D">
      <w:pPr>
        <w:rPr>
          <w:sz w:val="20"/>
        </w:rPr>
      </w:pPr>
    </w:p>
    <w:p w:rsidR="00F623EA" w:rsidRDefault="00F623EA" w:rsidP="00AA299D">
      <w:pPr>
        <w:rPr>
          <w:sz w:val="20"/>
        </w:rPr>
      </w:pPr>
    </w:p>
    <w:p w:rsidR="00F623EA" w:rsidRDefault="00F623EA" w:rsidP="00AA299D">
      <w:pPr>
        <w:rPr>
          <w:sz w:val="20"/>
        </w:rPr>
      </w:pPr>
    </w:p>
    <w:p w:rsidR="0094740D" w:rsidRDefault="0094740D" w:rsidP="00AA299D">
      <w:pPr>
        <w:rPr>
          <w:sz w:val="20"/>
        </w:rPr>
      </w:pPr>
    </w:p>
    <w:p w:rsidR="0094740D" w:rsidRDefault="0094740D" w:rsidP="00AA299D">
      <w:pPr>
        <w:rPr>
          <w:sz w:val="20"/>
        </w:rPr>
      </w:pPr>
    </w:p>
    <w:p w:rsidR="0094740D" w:rsidRDefault="0094740D" w:rsidP="00AA299D">
      <w:pPr>
        <w:rPr>
          <w:sz w:val="20"/>
        </w:rPr>
      </w:pPr>
    </w:p>
    <w:p w:rsidR="0094740D" w:rsidRDefault="0094740D" w:rsidP="00AA299D">
      <w:pPr>
        <w:rPr>
          <w:sz w:val="20"/>
        </w:rPr>
      </w:pPr>
    </w:p>
    <w:p w:rsidR="0094740D" w:rsidRDefault="0094740D" w:rsidP="00AA299D">
      <w:pPr>
        <w:rPr>
          <w:sz w:val="20"/>
        </w:rPr>
      </w:pPr>
    </w:p>
    <w:p w:rsidR="0094740D" w:rsidRDefault="0094740D" w:rsidP="00AA299D">
      <w:pPr>
        <w:rPr>
          <w:sz w:val="20"/>
        </w:rPr>
      </w:pPr>
    </w:p>
    <w:p w:rsidR="0094740D" w:rsidRDefault="0094740D" w:rsidP="00AA299D">
      <w:pPr>
        <w:rPr>
          <w:sz w:val="20"/>
        </w:rPr>
      </w:pPr>
    </w:p>
    <w:p w:rsidR="00A81F26" w:rsidRDefault="00A81F26" w:rsidP="00AA299D">
      <w:pPr>
        <w:rPr>
          <w:sz w:val="20"/>
        </w:rPr>
      </w:pPr>
    </w:p>
    <w:p w:rsidR="00A81F26" w:rsidRDefault="00A81F26" w:rsidP="00AA299D">
      <w:pPr>
        <w:rPr>
          <w:sz w:val="20"/>
        </w:rPr>
      </w:pPr>
    </w:p>
    <w:p w:rsidR="00F623EA" w:rsidRPr="00F623EA" w:rsidRDefault="00F623EA" w:rsidP="00A81F26">
      <w:pPr>
        <w:jc w:val="center"/>
        <w:rPr>
          <w:sz w:val="20"/>
        </w:rPr>
      </w:pPr>
    </w:p>
    <w:p w:rsidR="00A81F26" w:rsidRDefault="00684A07" w:rsidP="00A81F26">
      <w:pPr>
        <w:jc w:val="center"/>
        <w:rPr>
          <w:b/>
          <w:sz w:val="20"/>
        </w:rPr>
      </w:pPr>
      <w:r>
        <w:rPr>
          <w:noProof/>
          <w:sz w:val="18"/>
        </w:rPr>
        <w:drawing>
          <wp:inline distT="0" distB="0" distL="0" distR="0">
            <wp:extent cx="990600" cy="590550"/>
            <wp:effectExtent l="0" t="0" r="0" b="0"/>
            <wp:docPr id="3" name="Bild 3" descr="Ziel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elflag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A" w:rsidRPr="00ED310E" w:rsidRDefault="00684A07" w:rsidP="00AA299D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21590</wp:posOffset>
                </wp:positionV>
                <wp:extent cx="2600325" cy="363855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38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6511" w:rsidRDefault="00B16511" w:rsidP="00947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B16511" w:rsidRPr="0094740D" w:rsidRDefault="00B16511" w:rsidP="006E04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</w:pPr>
                            <w:r w:rsidRPr="0094740D"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FRÜHJAHRSTREFFEN</w:t>
                            </w:r>
                          </w:p>
                          <w:p w:rsidR="00B16511" w:rsidRDefault="00B16511" w:rsidP="006E04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</w:pPr>
                            <w:r w:rsidRPr="0094740D"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WORKER WHEELS</w:t>
                            </w:r>
                          </w:p>
                          <w:p w:rsidR="00B16511" w:rsidRPr="0094740D" w:rsidRDefault="00B16511" w:rsidP="00AB69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B16511" w:rsidRPr="006E04AD" w:rsidRDefault="00B16511" w:rsidP="00B40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6E04A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31.05. – 02.06.2013</w:t>
                            </w:r>
                          </w:p>
                          <w:p w:rsidR="00B16511" w:rsidRPr="006A5FEC" w:rsidRDefault="00B16511" w:rsidP="00B40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6A5FEC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der Heimvolkshochschule Springe</w:t>
                            </w:r>
                          </w:p>
                          <w:p w:rsidR="00B16511" w:rsidRPr="006A5FEC" w:rsidRDefault="00B16511" w:rsidP="00B40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16511" w:rsidRPr="006A5FEC" w:rsidRDefault="00B16511" w:rsidP="00B40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6A5FEC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Kurt-Schumacher-Straße 5</w:t>
                            </w:r>
                          </w:p>
                          <w:p w:rsidR="00B16511" w:rsidRDefault="00B16511" w:rsidP="00B403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6A5FEC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31832 Springe</w:t>
                            </w:r>
                          </w:p>
                          <w:p w:rsidR="00B16511" w:rsidRDefault="00B16511" w:rsidP="009474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16511" w:rsidRDefault="00B16511" w:rsidP="00A81F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Die Worker Wheels Brau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schweig freuen sich auch über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TeilnehmerInnen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aus anderen</w:t>
                            </w:r>
                          </w:p>
                          <w:p w:rsidR="00B16511" w:rsidRPr="00ED310E" w:rsidRDefault="00B16511" w:rsidP="00A81F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IG Metall-Verwaltungsstellen</w:t>
                            </w:r>
                          </w:p>
                          <w:p w:rsidR="00B16511" w:rsidRDefault="00B16511" w:rsidP="00A81F2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16511" w:rsidRPr="00A81F26" w:rsidRDefault="00B1651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1F2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Näheres unter:</w:t>
                            </w:r>
                          </w:p>
                          <w:p w:rsidR="00B16511" w:rsidRDefault="00C6013B" w:rsidP="00AB69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lack" w:hAnsi="Arial-Black" w:cs="Arial-Black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B16511" w:rsidRPr="00B451C0">
                                <w:rPr>
                                  <w:rStyle w:val="Hyperlink"/>
                                  <w:rFonts w:ascii="Arial-Black" w:hAnsi="Arial-Black" w:cs="Arial-Black"/>
                                  <w:sz w:val="16"/>
                                  <w:szCs w:val="16"/>
                                </w:rPr>
                                <w:t>http://www.igm-bs.de/gruppengremien/worker-wheels/</w:t>
                              </w:r>
                            </w:hyperlink>
                          </w:p>
                          <w:p w:rsidR="00B16511" w:rsidRPr="00AB6954" w:rsidRDefault="00B1651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98" style="position:absolute;margin-left:7.1pt;margin-top:1.7pt;width:204.7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" fillcolor="#d6e3bc">
                <v:textbox>
                  <w:txbxContent>
                    <w:p w:rsidR="00B16511" w:rsidRDefault="00B16511" w:rsidP="0094740D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</w:pPr>
                    </w:p>
                    <w:p w:rsidR="00B16511" w:rsidRPr="0094740D" w:rsidRDefault="00B16511" w:rsidP="006E04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</w:pPr>
                      <w:r w:rsidRPr="0094740D"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FRÜHJAHRSTREFFEN</w:t>
                      </w:r>
                    </w:p>
                    <w:p w:rsidR="00B16511" w:rsidRDefault="00B16511" w:rsidP="006E04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</w:pPr>
                      <w:r w:rsidRPr="0094740D"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WORKER WHEELS</w:t>
                      </w:r>
                    </w:p>
                    <w:p w:rsidR="00B16511" w:rsidRPr="0094740D" w:rsidRDefault="00B16511" w:rsidP="00AB69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</w:pPr>
                    </w:p>
                    <w:p w:rsidR="00B16511" w:rsidRPr="006E04AD" w:rsidRDefault="00B16511" w:rsidP="00B40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6E04AD">
                        <w:rPr>
                          <w:rFonts w:cs="Arial"/>
                          <w:b/>
                          <w:bCs/>
                          <w:szCs w:val="24"/>
                        </w:rPr>
                        <w:t>31.05. – 02.06.2013</w:t>
                      </w:r>
                    </w:p>
                    <w:p w:rsidR="00B16511" w:rsidRPr="006A5FEC" w:rsidRDefault="00B16511" w:rsidP="00B40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6A5FEC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in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der Heimvolkshochschule Springe</w:t>
                      </w:r>
                    </w:p>
                    <w:p w:rsidR="00B16511" w:rsidRPr="006A5FEC" w:rsidRDefault="00B16511" w:rsidP="00B40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B16511" w:rsidRPr="006A5FEC" w:rsidRDefault="00B16511" w:rsidP="00B40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6A5FEC">
                        <w:rPr>
                          <w:rFonts w:cs="Arial"/>
                          <w:b/>
                          <w:bCs/>
                          <w:sz w:val="20"/>
                        </w:rPr>
                        <w:t>Kurt-Schumacher-Straße 5</w:t>
                      </w:r>
                    </w:p>
                    <w:p w:rsidR="00B16511" w:rsidRDefault="00B16511" w:rsidP="00B403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6A5FEC">
                        <w:rPr>
                          <w:rFonts w:cs="Arial"/>
                          <w:b/>
                          <w:bCs/>
                          <w:sz w:val="20"/>
                        </w:rPr>
                        <w:t>31832 Springe</w:t>
                      </w:r>
                    </w:p>
                    <w:p w:rsidR="00B16511" w:rsidRDefault="00B16511" w:rsidP="0094740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B16511" w:rsidRDefault="00B16511" w:rsidP="00A81F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Die Worker Wheels Brau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>
                        <w:rPr>
                          <w:b/>
                          <w:sz w:val="20"/>
                        </w:rPr>
                        <w:t xml:space="preserve">schweig freuen sich auch über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TeilnehmerInnen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aus anderen</w:t>
                      </w:r>
                    </w:p>
                    <w:p w:rsidR="00B16511" w:rsidRPr="00ED310E" w:rsidRDefault="00B16511" w:rsidP="00A81F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IG Metall-Verwaltungsstellen</w:t>
                      </w:r>
                    </w:p>
                    <w:p w:rsidR="00B16511" w:rsidRDefault="00B16511" w:rsidP="00A81F26">
                      <w:pPr>
                        <w:rPr>
                          <w:sz w:val="20"/>
                        </w:rPr>
                      </w:pPr>
                    </w:p>
                    <w:p w:rsidR="00B16511" w:rsidRPr="00A81F26" w:rsidRDefault="00B1651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1F26">
                        <w:rPr>
                          <w:b/>
                          <w:sz w:val="16"/>
                          <w:szCs w:val="16"/>
                          <w:u w:val="single"/>
                        </w:rPr>
                        <w:t>Näheres unter:</w:t>
                      </w:r>
                    </w:p>
                    <w:p w:rsidR="00B16511" w:rsidRDefault="00C6013B" w:rsidP="00AB6954">
                      <w:pPr>
                        <w:autoSpaceDE w:val="0"/>
                        <w:autoSpaceDN w:val="0"/>
                        <w:adjustRightInd w:val="0"/>
                        <w:rPr>
                          <w:rFonts w:ascii="Arial-Black" w:hAnsi="Arial-Black" w:cs="Arial-Black"/>
                          <w:sz w:val="16"/>
                          <w:szCs w:val="16"/>
                        </w:rPr>
                      </w:pPr>
                      <w:hyperlink r:id="rId15" w:history="1">
                        <w:r w:rsidR="00B16511" w:rsidRPr="00B451C0">
                          <w:rPr>
                            <w:rStyle w:val="Hyperlink"/>
                            <w:rFonts w:ascii="Arial-Black" w:hAnsi="Arial-Black" w:cs="Arial-Black"/>
                            <w:sz w:val="16"/>
                            <w:szCs w:val="16"/>
                          </w:rPr>
                          <w:t>http://www.igm-bs.de/gruppengremien/worker-wheels/</w:t>
                        </w:r>
                      </w:hyperlink>
                    </w:p>
                    <w:p w:rsidR="00B16511" w:rsidRPr="00AB6954" w:rsidRDefault="00B1651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0E7" w:rsidRDefault="00C730E7" w:rsidP="00A81F26">
      <w:pPr>
        <w:jc w:val="center"/>
        <w:rPr>
          <w:sz w:val="2"/>
        </w:rPr>
      </w:pPr>
      <w:r>
        <w:rPr>
          <w:sz w:val="18"/>
        </w:rPr>
        <w:br w:type="column"/>
      </w:r>
    </w:p>
    <w:p w:rsidR="00EF28BE" w:rsidRDefault="00684A07" w:rsidP="00EF28BE">
      <w:pPr>
        <w:numPr>
          <w:ilvl w:val="12"/>
          <w:numId w:val="0"/>
        </w:numPr>
        <w:tabs>
          <w:tab w:val="left" w:pos="284"/>
        </w:tabs>
        <w:jc w:val="righ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1123950" cy="923925"/>
            <wp:effectExtent l="0" t="0" r="0" b="952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6" t="9091" r="6281" b="7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D" w:rsidRDefault="006E04AD" w:rsidP="006E04AD">
      <w:pPr>
        <w:pStyle w:val="berschrift5"/>
        <w:ind w:left="709"/>
        <w:jc w:val="left"/>
        <w:rPr>
          <w:sz w:val="20"/>
        </w:rPr>
      </w:pPr>
      <w:r>
        <w:rPr>
          <w:sz w:val="20"/>
        </w:rPr>
        <w:t>Windgesichter und alle anderen Fah</w:t>
      </w:r>
      <w:r>
        <w:rPr>
          <w:sz w:val="20"/>
        </w:rPr>
        <w:t>r</w:t>
      </w:r>
      <w:r>
        <w:rPr>
          <w:sz w:val="20"/>
        </w:rPr>
        <w:t xml:space="preserve">zeuglenker eines instabilen </w:t>
      </w:r>
      <w:proofErr w:type="spellStart"/>
      <w:r>
        <w:rPr>
          <w:sz w:val="20"/>
        </w:rPr>
        <w:t>Einspu</w:t>
      </w:r>
      <w:r>
        <w:rPr>
          <w:sz w:val="20"/>
        </w:rPr>
        <w:t>r</w:t>
      </w:r>
      <w:r>
        <w:rPr>
          <w:sz w:val="20"/>
        </w:rPr>
        <w:t>fahrzeugs</w:t>
      </w:r>
      <w:proofErr w:type="spellEnd"/>
      <w:r>
        <w:rPr>
          <w:sz w:val="20"/>
        </w:rPr>
        <w:t>, aufgemerkt:</w:t>
      </w:r>
    </w:p>
    <w:p w:rsidR="00EF28BE" w:rsidRDefault="00EF28BE" w:rsidP="00EF28BE">
      <w:pPr>
        <w:numPr>
          <w:ilvl w:val="12"/>
          <w:numId w:val="0"/>
        </w:numPr>
        <w:tabs>
          <w:tab w:val="left" w:pos="284"/>
        </w:tabs>
        <w:rPr>
          <w:b/>
          <w:sz w:val="20"/>
        </w:rPr>
      </w:pPr>
    </w:p>
    <w:p w:rsidR="00EF28BE" w:rsidRDefault="00EF28BE" w:rsidP="00EF28BE">
      <w:pPr>
        <w:ind w:left="709"/>
        <w:rPr>
          <w:b/>
          <w:sz w:val="48"/>
        </w:rPr>
      </w:pPr>
      <w:r>
        <w:rPr>
          <w:b/>
          <w:sz w:val="48"/>
        </w:rPr>
        <w:t>Einladung</w:t>
      </w:r>
    </w:p>
    <w:p w:rsidR="00EF28BE" w:rsidRPr="006271C3" w:rsidRDefault="00EF28BE" w:rsidP="00EF28BE">
      <w:pPr>
        <w:ind w:left="709"/>
        <w:rPr>
          <w:rFonts w:cs="Arial"/>
          <w:b/>
          <w:sz w:val="40"/>
        </w:rPr>
      </w:pPr>
      <w:r>
        <w:rPr>
          <w:rFonts w:cs="Arial"/>
          <w:b/>
          <w:sz w:val="40"/>
        </w:rPr>
        <w:t>zum</w:t>
      </w:r>
    </w:p>
    <w:p w:rsidR="00EF28BE" w:rsidRDefault="00EF28BE" w:rsidP="00EF28BE">
      <w:pPr>
        <w:ind w:left="709"/>
        <w:rPr>
          <w:b/>
          <w:sz w:val="40"/>
        </w:rPr>
      </w:pPr>
    </w:p>
    <w:p w:rsidR="006E04AD" w:rsidRPr="006E04AD" w:rsidRDefault="006E04AD" w:rsidP="006E04AD"/>
    <w:p w:rsidR="00464D02" w:rsidRDefault="00464D02" w:rsidP="00464D02">
      <w:pPr>
        <w:pStyle w:val="berschrift5"/>
        <w:ind w:left="709"/>
        <w:jc w:val="left"/>
        <w:rPr>
          <w:sz w:val="32"/>
        </w:rPr>
      </w:pPr>
      <w:r>
        <w:rPr>
          <w:sz w:val="32"/>
        </w:rPr>
        <w:t>Gründungstreffen der Worker Wheels</w:t>
      </w:r>
    </w:p>
    <w:p w:rsidR="00464D02" w:rsidRDefault="00464D02" w:rsidP="00464D02">
      <w:pPr>
        <w:pStyle w:val="berschrift5"/>
        <w:ind w:left="709"/>
        <w:jc w:val="left"/>
        <w:rPr>
          <w:sz w:val="32"/>
        </w:rPr>
      </w:pPr>
      <w:r>
        <w:rPr>
          <w:sz w:val="32"/>
        </w:rPr>
        <w:t>Hannover</w:t>
      </w:r>
      <w:r>
        <w:rPr>
          <w:sz w:val="32"/>
        </w:rPr>
        <w:br/>
      </w:r>
    </w:p>
    <w:p w:rsidR="00464D02" w:rsidRDefault="00464D02" w:rsidP="00464D02">
      <w:pPr>
        <w:ind w:left="709"/>
      </w:pPr>
      <w:r>
        <w:t>Eine Vereinigung</w:t>
      </w:r>
      <w:r w:rsidR="006E04AD">
        <w:t xml:space="preserve"> m</w:t>
      </w:r>
      <w:r>
        <w:t>otorrad</w:t>
      </w:r>
      <w:r w:rsidR="006E04AD">
        <w:t>-</w:t>
      </w:r>
      <w:r>
        <w:t>fahrender</w:t>
      </w:r>
      <w:r w:rsidR="006E04AD">
        <w:t xml:space="preserve"> </w:t>
      </w:r>
      <w:proofErr w:type="spellStart"/>
      <w:r>
        <w:t>GewerkschafterInnen</w:t>
      </w:r>
      <w:proofErr w:type="spellEnd"/>
    </w:p>
    <w:p w:rsidR="00464D02" w:rsidRDefault="00464D02" w:rsidP="00464D02">
      <w:pPr>
        <w:pStyle w:val="berschrift7"/>
        <w:ind w:left="709"/>
        <w:jc w:val="left"/>
        <w:rPr>
          <w:sz w:val="20"/>
        </w:rPr>
      </w:pPr>
    </w:p>
    <w:p w:rsidR="00464D02" w:rsidRDefault="00464D02" w:rsidP="00464D02">
      <w:pPr>
        <w:ind w:left="709"/>
      </w:pPr>
      <w:r>
        <w:t>am</w:t>
      </w:r>
    </w:p>
    <w:p w:rsidR="00464D02" w:rsidRDefault="00464D02" w:rsidP="00464D02">
      <w:pPr>
        <w:ind w:left="709"/>
      </w:pPr>
    </w:p>
    <w:p w:rsidR="00464D02" w:rsidRDefault="00464D02" w:rsidP="00464D02">
      <w:pPr>
        <w:ind w:left="709" w:right="-211"/>
        <w:rPr>
          <w:b/>
          <w:sz w:val="28"/>
        </w:rPr>
      </w:pPr>
      <w:r>
        <w:rPr>
          <w:b/>
          <w:sz w:val="28"/>
        </w:rPr>
        <w:t>15. April 2013</w:t>
      </w:r>
    </w:p>
    <w:p w:rsidR="00464D02" w:rsidRDefault="00464D02" w:rsidP="00464D02">
      <w:pPr>
        <w:ind w:left="1490" w:right="-211"/>
        <w:rPr>
          <w:b/>
          <w:sz w:val="28"/>
        </w:rPr>
      </w:pPr>
    </w:p>
    <w:p w:rsidR="00464D02" w:rsidRDefault="00684A07" w:rsidP="00464D02">
      <w:pPr>
        <w:spacing w:line="240" w:lineRule="atLeast"/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1485900" cy="1485900"/>
            <wp:effectExtent l="0" t="0" r="0" b="0"/>
            <wp:docPr id="5" name="Bild 5" descr="worker whee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er wheels_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E7" w:rsidRDefault="00C730E7">
      <w:pPr>
        <w:spacing w:line="240" w:lineRule="atLeast"/>
        <w:rPr>
          <w:sz w:val="30"/>
        </w:rPr>
      </w:pPr>
    </w:p>
    <w:p w:rsidR="00CF4081" w:rsidRDefault="00C730E7" w:rsidP="00EF28BE">
      <w:pPr>
        <w:spacing w:line="240" w:lineRule="atLeast"/>
        <w:rPr>
          <w:b/>
          <w:sz w:val="20"/>
        </w:rPr>
      </w:pPr>
      <w:r>
        <w:rPr>
          <w:sz w:val="30"/>
        </w:rPr>
        <w:br w:type="column"/>
      </w:r>
      <w:r w:rsidR="00671D4A">
        <w:rPr>
          <w:b/>
          <w:sz w:val="20"/>
        </w:rPr>
        <w:lastRenderedPageBreak/>
        <w:t xml:space="preserve">Die Worker Wheels - </w:t>
      </w:r>
      <w:r w:rsidR="00A624FD">
        <w:rPr>
          <w:b/>
          <w:sz w:val="20"/>
        </w:rPr>
        <w:t>Wie alles begann</w:t>
      </w:r>
    </w:p>
    <w:p w:rsidR="00A624FD" w:rsidRDefault="00684A07" w:rsidP="00671D4A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3585210</wp:posOffset>
                </wp:positionH>
                <wp:positionV relativeFrom="margin">
                  <wp:posOffset>964565</wp:posOffset>
                </wp:positionV>
                <wp:extent cx="2660650" cy="2886075"/>
                <wp:effectExtent l="0" t="0" r="0" b="0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28860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6511" w:rsidRPr="00B403DD" w:rsidRDefault="00B16511" w:rsidP="00B403DD">
                            <w:pPr>
                              <w:tabs>
                                <w:tab w:val="left" w:pos="1701"/>
                              </w:tabs>
                              <w:spacing w:after="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403DD">
                              <w:rPr>
                                <w:b/>
                                <w:szCs w:val="24"/>
                              </w:rPr>
                              <w:t>Gründungstreffen der</w:t>
                            </w:r>
                          </w:p>
                          <w:p w:rsidR="00B16511" w:rsidRPr="00B403DD" w:rsidRDefault="00B16511" w:rsidP="00B403DD">
                            <w:pPr>
                              <w:tabs>
                                <w:tab w:val="left" w:pos="1701"/>
                              </w:tabs>
                              <w:spacing w:after="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403DD">
                              <w:rPr>
                                <w:b/>
                                <w:szCs w:val="24"/>
                              </w:rPr>
                              <w:t>Worker Wheels Hannover</w:t>
                            </w:r>
                          </w:p>
                          <w:p w:rsidR="00B16511" w:rsidRPr="00B403DD" w:rsidRDefault="00B16511" w:rsidP="001A59EA">
                            <w:pPr>
                              <w:tabs>
                                <w:tab w:val="left" w:pos="1701"/>
                              </w:tabs>
                              <w:spacing w:after="6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16511" w:rsidRPr="001A59EA" w:rsidRDefault="00B16511" w:rsidP="00B403DD">
                            <w:pPr>
                              <w:spacing w:after="60"/>
                              <w:rPr>
                                <w:b/>
                                <w:sz w:val="20"/>
                              </w:rPr>
                            </w:pPr>
                            <w:r w:rsidRPr="001A59EA">
                              <w:rPr>
                                <w:b/>
                                <w:sz w:val="20"/>
                              </w:rPr>
                              <w:t>Termin:</w:t>
                            </w:r>
                            <w:r w:rsidRPr="001A59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403DD">
                              <w:rPr>
                                <w:sz w:val="20"/>
                              </w:rPr>
                              <w:t>15.04.2013</w:t>
                            </w:r>
                          </w:p>
                          <w:p w:rsidR="00B16511" w:rsidRPr="001A59EA" w:rsidRDefault="00B16511" w:rsidP="00B403DD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1A59EA">
                              <w:rPr>
                                <w:b/>
                                <w:sz w:val="20"/>
                              </w:rPr>
                              <w:t>Beginn:</w:t>
                            </w:r>
                            <w:r w:rsidRPr="001A59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1A59EA">
                              <w:rPr>
                                <w:sz w:val="20"/>
                              </w:rPr>
                              <w:t>Montag, 16:30 Uhr</w:t>
                            </w:r>
                          </w:p>
                          <w:p w:rsidR="00B16511" w:rsidRPr="001A59EA" w:rsidRDefault="00B16511" w:rsidP="001A59EA">
                            <w:pPr>
                              <w:tabs>
                                <w:tab w:val="left" w:pos="1701"/>
                              </w:tabs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  <w:p w:rsidR="00B16511" w:rsidRPr="001A59EA" w:rsidRDefault="00B16511" w:rsidP="00B403DD">
                            <w:pPr>
                              <w:rPr>
                                <w:sz w:val="20"/>
                              </w:rPr>
                            </w:pPr>
                            <w:r w:rsidRPr="001A59EA">
                              <w:rPr>
                                <w:b/>
                                <w:sz w:val="20"/>
                              </w:rPr>
                              <w:t>Ort:</w:t>
                            </w:r>
                            <w:r w:rsidRPr="001A59EA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IG Metall</w:t>
                            </w:r>
                            <w:r w:rsidRPr="001A59EA">
                              <w:rPr>
                                <w:sz w:val="20"/>
                              </w:rPr>
                              <w:t xml:space="preserve"> Hannover</w:t>
                            </w:r>
                          </w:p>
                          <w:p w:rsidR="00B16511" w:rsidRPr="001A59EA" w:rsidRDefault="00B16511" w:rsidP="00B403DD">
                            <w:pPr>
                              <w:rPr>
                                <w:sz w:val="20"/>
                              </w:rPr>
                            </w:pPr>
                            <w:r w:rsidRPr="001A59EA"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1A59EA">
                              <w:rPr>
                                <w:sz w:val="20"/>
                              </w:rPr>
                              <w:t>Postkamp</w:t>
                            </w:r>
                            <w:proofErr w:type="spellEnd"/>
                            <w:r w:rsidRPr="001A59EA">
                              <w:rPr>
                                <w:sz w:val="20"/>
                              </w:rPr>
                              <w:t xml:space="preserve"> 12</w:t>
                            </w:r>
                          </w:p>
                          <w:p w:rsidR="00B16511" w:rsidRPr="001A59EA" w:rsidRDefault="00B16511" w:rsidP="00B403DD">
                            <w:pPr>
                              <w:rPr>
                                <w:sz w:val="20"/>
                              </w:rPr>
                            </w:pPr>
                            <w:r w:rsidRPr="001A59EA">
                              <w:rPr>
                                <w:sz w:val="20"/>
                              </w:rPr>
                              <w:tab/>
                              <w:t>30159 Hannover</w:t>
                            </w:r>
                          </w:p>
                          <w:p w:rsidR="00B16511" w:rsidRPr="001A59EA" w:rsidRDefault="00B16511" w:rsidP="00B403DD">
                            <w:pPr>
                              <w:rPr>
                                <w:sz w:val="20"/>
                              </w:rPr>
                            </w:pPr>
                            <w:r w:rsidRPr="001A59EA">
                              <w:rPr>
                                <w:sz w:val="20"/>
                              </w:rPr>
                              <w:tab/>
                              <w:t>Tel.: 0511 12402 0</w:t>
                            </w:r>
                          </w:p>
                          <w:p w:rsidR="00B16511" w:rsidRPr="001A59EA" w:rsidRDefault="00B16511" w:rsidP="001A59EA">
                            <w:pPr>
                              <w:tabs>
                                <w:tab w:val="left" w:pos="284"/>
                              </w:tabs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  <w:p w:rsidR="00B16511" w:rsidRPr="001A59EA" w:rsidRDefault="00B16511" w:rsidP="001A59EA">
                            <w:pPr>
                              <w:tabs>
                                <w:tab w:val="left" w:pos="284"/>
                              </w:tabs>
                              <w:spacing w:after="60"/>
                              <w:rPr>
                                <w:sz w:val="20"/>
                              </w:rPr>
                            </w:pPr>
                            <w:r w:rsidRPr="001A59EA">
                              <w:rPr>
                                <w:sz w:val="20"/>
                              </w:rPr>
                              <w:t>Wir freuen uns auf Deine Teilna</w:t>
                            </w:r>
                            <w:r w:rsidRPr="001A59EA">
                              <w:rPr>
                                <w:sz w:val="20"/>
                              </w:rPr>
                              <w:t>h</w:t>
                            </w:r>
                            <w:r w:rsidRPr="001A59EA">
                              <w:rPr>
                                <w:sz w:val="20"/>
                              </w:rPr>
                              <w:t>me!</w:t>
                            </w:r>
                          </w:p>
                          <w:p w:rsidR="00B16511" w:rsidRPr="001A59EA" w:rsidRDefault="00B16511" w:rsidP="001A59E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82.3pt;margin-top:75.95pt;width:209.5pt;height:2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" o:allowincell="f" fillcolor="#d6e3bc" strokecolor="#f2f2f2" strokeweight="3pt">
                <v:shadow on="t" color="#4e6128" opacity=".5" offset="1pt"/>
                <v:textbox inset="18pt,18pt,18pt,18pt">
                  <w:txbxContent>
                    <w:p w:rsidR="00B16511" w:rsidRPr="00B403DD" w:rsidRDefault="00B16511" w:rsidP="00B403DD">
                      <w:pPr>
                        <w:tabs>
                          <w:tab w:val="left" w:pos="1701"/>
                        </w:tabs>
                        <w:spacing w:after="60"/>
                        <w:jc w:val="center"/>
                        <w:rPr>
                          <w:b/>
                          <w:szCs w:val="24"/>
                        </w:rPr>
                      </w:pPr>
                      <w:r w:rsidRPr="00B403DD">
                        <w:rPr>
                          <w:b/>
                          <w:szCs w:val="24"/>
                        </w:rPr>
                        <w:t>Gründungstreffen der</w:t>
                      </w:r>
                    </w:p>
                    <w:p w:rsidR="00B16511" w:rsidRPr="00B403DD" w:rsidRDefault="00B16511" w:rsidP="00B403DD">
                      <w:pPr>
                        <w:tabs>
                          <w:tab w:val="left" w:pos="1701"/>
                        </w:tabs>
                        <w:spacing w:after="60"/>
                        <w:jc w:val="center"/>
                        <w:rPr>
                          <w:b/>
                          <w:szCs w:val="24"/>
                        </w:rPr>
                      </w:pPr>
                      <w:r w:rsidRPr="00B403DD">
                        <w:rPr>
                          <w:b/>
                          <w:szCs w:val="24"/>
                        </w:rPr>
                        <w:t>Worker Wheels Hannover</w:t>
                      </w:r>
                    </w:p>
                    <w:p w:rsidR="00B16511" w:rsidRPr="00B403DD" w:rsidRDefault="00B16511" w:rsidP="001A59EA">
                      <w:pPr>
                        <w:tabs>
                          <w:tab w:val="left" w:pos="1701"/>
                        </w:tabs>
                        <w:spacing w:after="60"/>
                        <w:rPr>
                          <w:b/>
                          <w:sz w:val="20"/>
                        </w:rPr>
                      </w:pPr>
                    </w:p>
                    <w:p w:rsidR="00B16511" w:rsidRPr="001A59EA" w:rsidRDefault="00B16511" w:rsidP="00B403DD">
                      <w:pPr>
                        <w:spacing w:after="60"/>
                        <w:rPr>
                          <w:b/>
                          <w:sz w:val="20"/>
                        </w:rPr>
                      </w:pPr>
                      <w:r w:rsidRPr="001A59EA">
                        <w:rPr>
                          <w:b/>
                          <w:sz w:val="20"/>
                        </w:rPr>
                        <w:t>Termin:</w:t>
                      </w:r>
                      <w:r w:rsidRPr="001A59EA">
                        <w:rPr>
                          <w:b/>
                          <w:sz w:val="20"/>
                        </w:rPr>
                        <w:tab/>
                      </w:r>
                      <w:r w:rsidRPr="00B403DD">
                        <w:rPr>
                          <w:sz w:val="20"/>
                        </w:rPr>
                        <w:t>15.04.2013</w:t>
                      </w:r>
                    </w:p>
                    <w:p w:rsidR="00B16511" w:rsidRPr="001A59EA" w:rsidRDefault="00B16511" w:rsidP="00B403DD">
                      <w:pPr>
                        <w:spacing w:after="60"/>
                        <w:rPr>
                          <w:sz w:val="20"/>
                        </w:rPr>
                      </w:pPr>
                      <w:r w:rsidRPr="001A59EA">
                        <w:rPr>
                          <w:b/>
                          <w:sz w:val="20"/>
                        </w:rPr>
                        <w:t>Beginn:</w:t>
                      </w:r>
                      <w:r w:rsidRPr="001A59EA">
                        <w:rPr>
                          <w:b/>
                          <w:sz w:val="20"/>
                        </w:rPr>
                        <w:tab/>
                      </w:r>
                      <w:r w:rsidRPr="001A59EA">
                        <w:rPr>
                          <w:sz w:val="20"/>
                        </w:rPr>
                        <w:t>Montag, 16:30 Uhr</w:t>
                      </w:r>
                    </w:p>
                    <w:p w:rsidR="00B16511" w:rsidRPr="001A59EA" w:rsidRDefault="00B16511" w:rsidP="001A59EA">
                      <w:pPr>
                        <w:tabs>
                          <w:tab w:val="left" w:pos="1701"/>
                        </w:tabs>
                        <w:spacing w:after="60"/>
                        <w:rPr>
                          <w:sz w:val="20"/>
                        </w:rPr>
                      </w:pPr>
                    </w:p>
                    <w:p w:rsidR="00B16511" w:rsidRPr="001A59EA" w:rsidRDefault="00B16511" w:rsidP="00B403DD">
                      <w:pPr>
                        <w:rPr>
                          <w:sz w:val="20"/>
                        </w:rPr>
                      </w:pPr>
                      <w:r w:rsidRPr="001A59EA">
                        <w:rPr>
                          <w:b/>
                          <w:sz w:val="20"/>
                        </w:rPr>
                        <w:t>Ort:</w:t>
                      </w:r>
                      <w:r w:rsidRPr="001A59EA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IG Metall</w:t>
                      </w:r>
                      <w:r w:rsidRPr="001A59EA">
                        <w:rPr>
                          <w:sz w:val="20"/>
                        </w:rPr>
                        <w:t xml:space="preserve"> Hannover</w:t>
                      </w:r>
                    </w:p>
                    <w:p w:rsidR="00B16511" w:rsidRPr="001A59EA" w:rsidRDefault="00B16511" w:rsidP="00B403DD">
                      <w:pPr>
                        <w:rPr>
                          <w:sz w:val="20"/>
                        </w:rPr>
                      </w:pPr>
                      <w:r w:rsidRPr="001A59EA">
                        <w:rPr>
                          <w:sz w:val="20"/>
                        </w:rPr>
                        <w:tab/>
                      </w:r>
                      <w:proofErr w:type="spellStart"/>
                      <w:r w:rsidRPr="001A59EA">
                        <w:rPr>
                          <w:sz w:val="20"/>
                        </w:rPr>
                        <w:t>Postkamp</w:t>
                      </w:r>
                      <w:proofErr w:type="spellEnd"/>
                      <w:r w:rsidRPr="001A59EA">
                        <w:rPr>
                          <w:sz w:val="20"/>
                        </w:rPr>
                        <w:t xml:space="preserve"> 12</w:t>
                      </w:r>
                    </w:p>
                    <w:p w:rsidR="00B16511" w:rsidRPr="001A59EA" w:rsidRDefault="00B16511" w:rsidP="00B403DD">
                      <w:pPr>
                        <w:rPr>
                          <w:sz w:val="20"/>
                        </w:rPr>
                      </w:pPr>
                      <w:r w:rsidRPr="001A59EA">
                        <w:rPr>
                          <w:sz w:val="20"/>
                        </w:rPr>
                        <w:tab/>
                        <w:t>30159 Hannover</w:t>
                      </w:r>
                    </w:p>
                    <w:p w:rsidR="00B16511" w:rsidRPr="001A59EA" w:rsidRDefault="00B16511" w:rsidP="00B403DD">
                      <w:pPr>
                        <w:rPr>
                          <w:sz w:val="20"/>
                        </w:rPr>
                      </w:pPr>
                      <w:r w:rsidRPr="001A59EA">
                        <w:rPr>
                          <w:sz w:val="20"/>
                        </w:rPr>
                        <w:tab/>
                        <w:t>Tel.: 0511 12402 0</w:t>
                      </w:r>
                    </w:p>
                    <w:p w:rsidR="00B16511" w:rsidRPr="001A59EA" w:rsidRDefault="00B16511" w:rsidP="001A59EA">
                      <w:pPr>
                        <w:tabs>
                          <w:tab w:val="left" w:pos="284"/>
                        </w:tabs>
                        <w:spacing w:after="60"/>
                        <w:rPr>
                          <w:sz w:val="20"/>
                        </w:rPr>
                      </w:pPr>
                    </w:p>
                    <w:p w:rsidR="00B16511" w:rsidRPr="001A59EA" w:rsidRDefault="00B16511" w:rsidP="001A59EA">
                      <w:pPr>
                        <w:tabs>
                          <w:tab w:val="left" w:pos="284"/>
                        </w:tabs>
                        <w:spacing w:after="60"/>
                        <w:rPr>
                          <w:sz w:val="20"/>
                        </w:rPr>
                      </w:pPr>
                      <w:r w:rsidRPr="001A59EA">
                        <w:rPr>
                          <w:sz w:val="20"/>
                        </w:rPr>
                        <w:t>Wir freuen uns auf Deine Teilna</w:t>
                      </w:r>
                      <w:r w:rsidRPr="001A59EA">
                        <w:rPr>
                          <w:sz w:val="20"/>
                        </w:rPr>
                        <w:t>h</w:t>
                      </w:r>
                      <w:r w:rsidRPr="001A59EA">
                        <w:rPr>
                          <w:sz w:val="20"/>
                        </w:rPr>
                        <w:t>me!</w:t>
                      </w:r>
                    </w:p>
                    <w:p w:rsidR="00B16511" w:rsidRPr="001A59EA" w:rsidRDefault="00B16511" w:rsidP="001A59EA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65D04">
        <w:rPr>
          <w:sz w:val="20"/>
        </w:rPr>
        <w:t>Es begab sich zu einer Zeit, als d</w:t>
      </w:r>
      <w:r w:rsidR="00A624FD">
        <w:rPr>
          <w:sz w:val="20"/>
        </w:rPr>
        <w:t>er Motorra</w:t>
      </w:r>
      <w:r w:rsidR="00A624FD">
        <w:rPr>
          <w:sz w:val="20"/>
        </w:rPr>
        <w:t>d</w:t>
      </w:r>
      <w:r w:rsidR="00407451">
        <w:rPr>
          <w:sz w:val="20"/>
        </w:rPr>
        <w:t>boom der 1990er Jahre</w:t>
      </w:r>
      <w:r w:rsidR="00A624FD">
        <w:rPr>
          <w:sz w:val="20"/>
        </w:rPr>
        <w:t xml:space="preserve"> seinen Höhepunkt bereits überschritten</w:t>
      </w:r>
      <w:r w:rsidR="00E65D04">
        <w:rPr>
          <w:sz w:val="20"/>
        </w:rPr>
        <w:t xml:space="preserve"> hatte,</w:t>
      </w:r>
      <w:r w:rsidR="00A624FD">
        <w:rPr>
          <w:sz w:val="20"/>
        </w:rPr>
        <w:t xml:space="preserve"> </w:t>
      </w:r>
      <w:r w:rsidR="00E65D04">
        <w:rPr>
          <w:sz w:val="20"/>
        </w:rPr>
        <w:t xml:space="preserve">die </w:t>
      </w:r>
      <w:proofErr w:type="spellStart"/>
      <w:r w:rsidR="00E65D04">
        <w:rPr>
          <w:sz w:val="20"/>
        </w:rPr>
        <w:t>Morräder</w:t>
      </w:r>
      <w:proofErr w:type="spellEnd"/>
      <w:r w:rsidR="00671D4A">
        <w:rPr>
          <w:sz w:val="20"/>
        </w:rPr>
        <w:t xml:space="preserve"> immer großv</w:t>
      </w:r>
      <w:r w:rsidR="00671D4A">
        <w:rPr>
          <w:sz w:val="20"/>
        </w:rPr>
        <w:t>o</w:t>
      </w:r>
      <w:r w:rsidR="00671D4A">
        <w:rPr>
          <w:sz w:val="20"/>
        </w:rPr>
        <w:t>lu</w:t>
      </w:r>
      <w:r w:rsidR="00E65D04">
        <w:rPr>
          <w:sz w:val="20"/>
        </w:rPr>
        <w:t>m</w:t>
      </w:r>
      <w:r w:rsidR="00E65D04">
        <w:rPr>
          <w:sz w:val="20"/>
        </w:rPr>
        <w:t>i</w:t>
      </w:r>
      <w:r w:rsidR="00E65D04">
        <w:rPr>
          <w:sz w:val="20"/>
        </w:rPr>
        <w:t>ger,</w:t>
      </w:r>
      <w:r w:rsidR="00671D4A">
        <w:rPr>
          <w:sz w:val="20"/>
        </w:rPr>
        <w:t xml:space="preserve"> leistungsstärker</w:t>
      </w:r>
      <w:r w:rsidR="00E65D04">
        <w:rPr>
          <w:sz w:val="20"/>
        </w:rPr>
        <w:t xml:space="preserve"> allerdings auch immer </w:t>
      </w:r>
      <w:proofErr w:type="spellStart"/>
      <w:r w:rsidR="00E65D04">
        <w:rPr>
          <w:sz w:val="20"/>
        </w:rPr>
        <w:t>teuerer</w:t>
      </w:r>
      <w:proofErr w:type="spellEnd"/>
      <w:r w:rsidR="00E65D04">
        <w:rPr>
          <w:sz w:val="20"/>
        </w:rPr>
        <w:t xml:space="preserve"> wurden</w:t>
      </w:r>
      <w:r w:rsidR="00407451">
        <w:rPr>
          <w:sz w:val="20"/>
        </w:rPr>
        <w:t xml:space="preserve"> und das Durchschnittsalter der </w:t>
      </w:r>
      <w:proofErr w:type="spellStart"/>
      <w:r w:rsidR="00407451">
        <w:rPr>
          <w:sz w:val="20"/>
        </w:rPr>
        <w:t>Bik</w:t>
      </w:r>
      <w:r w:rsidR="00407451">
        <w:rPr>
          <w:sz w:val="20"/>
        </w:rPr>
        <w:t>e</w:t>
      </w:r>
      <w:r w:rsidR="00407451">
        <w:rPr>
          <w:sz w:val="20"/>
        </w:rPr>
        <w:t>rInnen</w:t>
      </w:r>
      <w:proofErr w:type="spellEnd"/>
      <w:r w:rsidR="00407451">
        <w:rPr>
          <w:sz w:val="20"/>
        </w:rPr>
        <w:t xml:space="preserve"> stieg.</w:t>
      </w:r>
      <w:r w:rsidR="00723735">
        <w:rPr>
          <w:sz w:val="20"/>
        </w:rPr>
        <w:t xml:space="preserve"> </w:t>
      </w:r>
      <w:r w:rsidR="00407451">
        <w:rPr>
          <w:sz w:val="20"/>
        </w:rPr>
        <w:t>Just zu dieser Zeit setzten s</w:t>
      </w:r>
      <w:r w:rsidR="00723735">
        <w:rPr>
          <w:sz w:val="20"/>
        </w:rPr>
        <w:t xml:space="preserve">ich einige </w:t>
      </w:r>
      <w:r w:rsidR="00407451">
        <w:rPr>
          <w:sz w:val="20"/>
        </w:rPr>
        <w:t xml:space="preserve">unverzagte </w:t>
      </w:r>
      <w:proofErr w:type="spellStart"/>
      <w:r w:rsidR="00723735">
        <w:rPr>
          <w:sz w:val="20"/>
        </w:rPr>
        <w:t>Motorradenthusiast</w:t>
      </w:r>
      <w:r w:rsidR="00ED310E">
        <w:rPr>
          <w:sz w:val="20"/>
        </w:rPr>
        <w:t>Inn</w:t>
      </w:r>
      <w:r w:rsidR="00723735">
        <w:rPr>
          <w:sz w:val="20"/>
        </w:rPr>
        <w:t>en</w:t>
      </w:r>
      <w:proofErr w:type="spellEnd"/>
      <w:r w:rsidR="00723735">
        <w:rPr>
          <w:sz w:val="20"/>
        </w:rPr>
        <w:t xml:space="preserve"> aus dem Organisationsbereich der IG Metall im sü</w:t>
      </w:r>
      <w:r w:rsidR="00723735">
        <w:rPr>
          <w:sz w:val="20"/>
        </w:rPr>
        <w:t>d</w:t>
      </w:r>
      <w:r w:rsidR="00723735">
        <w:rPr>
          <w:sz w:val="20"/>
        </w:rPr>
        <w:t>deu</w:t>
      </w:r>
      <w:r w:rsidR="00723735">
        <w:rPr>
          <w:sz w:val="20"/>
        </w:rPr>
        <w:t>t</w:t>
      </w:r>
      <w:r w:rsidR="00723735">
        <w:rPr>
          <w:sz w:val="20"/>
        </w:rPr>
        <w:t>schen Raum</w:t>
      </w:r>
      <w:r w:rsidR="00ED310E">
        <w:rPr>
          <w:sz w:val="20"/>
        </w:rPr>
        <w:t xml:space="preserve"> zusammen</w:t>
      </w:r>
      <w:r w:rsidR="00407451">
        <w:rPr>
          <w:sz w:val="20"/>
        </w:rPr>
        <w:t xml:space="preserve"> </w:t>
      </w:r>
      <w:r w:rsidR="00ED310E">
        <w:rPr>
          <w:sz w:val="20"/>
        </w:rPr>
        <w:t xml:space="preserve">um zu beraten, </w:t>
      </w:r>
      <w:r w:rsidR="00407451">
        <w:rPr>
          <w:sz w:val="20"/>
        </w:rPr>
        <w:t>ob, und wenn ja, wie es möglich sei</w:t>
      </w:r>
      <w:r w:rsidR="00E47436">
        <w:rPr>
          <w:sz w:val="20"/>
        </w:rPr>
        <w:t>,</w:t>
      </w:r>
      <w:r w:rsidR="00407451">
        <w:rPr>
          <w:sz w:val="20"/>
        </w:rPr>
        <w:t xml:space="preserve"> ein Netzwerk motorradfahrender </w:t>
      </w:r>
      <w:proofErr w:type="spellStart"/>
      <w:r w:rsidR="00407451">
        <w:rPr>
          <w:sz w:val="20"/>
        </w:rPr>
        <w:t>GewerkschafterInnen</w:t>
      </w:r>
      <w:proofErr w:type="spellEnd"/>
      <w:r w:rsidR="00407451">
        <w:rPr>
          <w:sz w:val="20"/>
        </w:rPr>
        <w:t xml:space="preserve"> zu bi</w:t>
      </w:r>
      <w:r w:rsidR="00407451">
        <w:rPr>
          <w:sz w:val="20"/>
        </w:rPr>
        <w:t>l</w:t>
      </w:r>
      <w:r w:rsidR="00407451">
        <w:rPr>
          <w:sz w:val="20"/>
        </w:rPr>
        <w:t>den.</w:t>
      </w:r>
    </w:p>
    <w:p w:rsidR="007A0014" w:rsidRDefault="007A0014" w:rsidP="00671D4A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</w:p>
    <w:p w:rsidR="008B0552" w:rsidRDefault="00684A07" w:rsidP="00B16511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828675</wp:posOffset>
            </wp:positionV>
            <wp:extent cx="1818640" cy="1818640"/>
            <wp:effectExtent l="0" t="0" r="0" b="0"/>
            <wp:wrapTight wrapText="bothSides">
              <wp:wrapPolygon edited="0">
                <wp:start x="4751" y="4978"/>
                <wp:lineTo x="0" y="10634"/>
                <wp:lineTo x="0" y="16064"/>
                <wp:lineTo x="17196" y="16517"/>
                <wp:lineTo x="18779" y="16517"/>
                <wp:lineTo x="21268" y="15159"/>
                <wp:lineTo x="21268" y="11313"/>
                <wp:lineTo x="21042" y="7466"/>
                <wp:lineTo x="12897" y="5430"/>
                <wp:lineTo x="6335" y="4978"/>
                <wp:lineTo x="4751" y="4978"/>
              </wp:wrapPolygon>
            </wp:wrapTight>
            <wp:docPr id="10" name="Bild 10" descr="Einz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inzylin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10E">
        <w:rPr>
          <w:sz w:val="20"/>
        </w:rPr>
        <w:t xml:space="preserve">Sie fanden schnell viele </w:t>
      </w:r>
      <w:proofErr w:type="spellStart"/>
      <w:r w:rsidR="00ED310E">
        <w:rPr>
          <w:sz w:val="20"/>
        </w:rPr>
        <w:t>UnterstützerInnen</w:t>
      </w:r>
      <w:proofErr w:type="spellEnd"/>
      <w:r w:rsidR="0029678A">
        <w:rPr>
          <w:sz w:val="20"/>
        </w:rPr>
        <w:t xml:space="preserve">, Name und Logo wurden demokratisch abgestimmt. </w:t>
      </w:r>
      <w:r w:rsidR="008B0552">
        <w:rPr>
          <w:sz w:val="20"/>
        </w:rPr>
        <w:t>All d</w:t>
      </w:r>
      <w:r w:rsidR="0029678A">
        <w:rPr>
          <w:sz w:val="20"/>
        </w:rPr>
        <w:t>as geschah im Jahre 2000. Alsbald fanden sich viele Gleichgesinnte, auch über den süddeu</w:t>
      </w:r>
      <w:r w:rsidR="0029678A">
        <w:rPr>
          <w:sz w:val="20"/>
        </w:rPr>
        <w:t>t</w:t>
      </w:r>
      <w:r w:rsidR="0029678A">
        <w:rPr>
          <w:sz w:val="20"/>
        </w:rPr>
        <w:t>schen Raum hinaus. Regionale Strukturen, en</w:t>
      </w:r>
      <w:r w:rsidR="0029678A">
        <w:rPr>
          <w:sz w:val="20"/>
        </w:rPr>
        <w:t>t</w:t>
      </w:r>
      <w:r w:rsidR="0029678A">
        <w:rPr>
          <w:sz w:val="20"/>
        </w:rPr>
        <w:t>lang der IG Metall-Bezirksgrenzen, wurden gebi</w:t>
      </w:r>
      <w:r w:rsidR="0029678A">
        <w:rPr>
          <w:sz w:val="20"/>
        </w:rPr>
        <w:t>l</w:t>
      </w:r>
      <w:r w:rsidR="0029678A">
        <w:rPr>
          <w:sz w:val="20"/>
        </w:rPr>
        <w:t xml:space="preserve">det, eine Homepage eingerichtet, u.a. mit der </w:t>
      </w:r>
      <w:proofErr w:type="spellStart"/>
      <w:r w:rsidR="0029678A">
        <w:rPr>
          <w:sz w:val="20"/>
        </w:rPr>
        <w:t>Migliederliste</w:t>
      </w:r>
      <w:proofErr w:type="spellEnd"/>
      <w:r w:rsidR="0029678A">
        <w:rPr>
          <w:sz w:val="20"/>
        </w:rPr>
        <w:t>. So konnte u</w:t>
      </w:r>
      <w:r w:rsidR="0029678A">
        <w:rPr>
          <w:sz w:val="20"/>
        </w:rPr>
        <w:t>n</w:t>
      </w:r>
      <w:r w:rsidR="0029678A">
        <w:rPr>
          <w:sz w:val="20"/>
        </w:rPr>
        <w:t>tereinander Kontakt aufg</w:t>
      </w:r>
      <w:r w:rsidR="0029678A">
        <w:rPr>
          <w:sz w:val="20"/>
        </w:rPr>
        <w:t>e</w:t>
      </w:r>
      <w:r w:rsidR="0029678A">
        <w:rPr>
          <w:sz w:val="20"/>
        </w:rPr>
        <w:t xml:space="preserve">nommen </w:t>
      </w:r>
      <w:r w:rsidR="007A0014">
        <w:rPr>
          <w:sz w:val="20"/>
        </w:rPr>
        <w:t>bzw. gehalten we</w:t>
      </w:r>
      <w:r w:rsidR="007A0014">
        <w:rPr>
          <w:sz w:val="20"/>
        </w:rPr>
        <w:t>r</w:t>
      </w:r>
      <w:r w:rsidR="007A0014">
        <w:rPr>
          <w:sz w:val="20"/>
        </w:rPr>
        <w:t>den.</w:t>
      </w:r>
    </w:p>
    <w:p w:rsidR="007A0014" w:rsidRDefault="007A0014" w:rsidP="00671D4A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</w:p>
    <w:p w:rsidR="00ED310E" w:rsidRDefault="0029678A" w:rsidP="00671D4A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  <w:r>
        <w:rPr>
          <w:sz w:val="20"/>
        </w:rPr>
        <w:t xml:space="preserve">Inzwischen sind mehr als 650 </w:t>
      </w:r>
      <w:proofErr w:type="spellStart"/>
      <w:r>
        <w:rPr>
          <w:sz w:val="20"/>
        </w:rPr>
        <w:t>GewerkschafterI</w:t>
      </w:r>
      <w:r>
        <w:rPr>
          <w:sz w:val="20"/>
        </w:rPr>
        <w:t>n</w:t>
      </w:r>
      <w:r>
        <w:rPr>
          <w:sz w:val="20"/>
        </w:rPr>
        <w:t>nen</w:t>
      </w:r>
      <w:proofErr w:type="spellEnd"/>
      <w:r>
        <w:rPr>
          <w:sz w:val="20"/>
        </w:rPr>
        <w:t xml:space="preserve"> Mitglied bei den Worker Wheels. </w:t>
      </w:r>
      <w:r w:rsidR="008B0552">
        <w:rPr>
          <w:sz w:val="20"/>
        </w:rPr>
        <w:t>Darüber hinaus</w:t>
      </w:r>
      <w:r>
        <w:rPr>
          <w:sz w:val="20"/>
        </w:rPr>
        <w:t xml:space="preserve"> gibt es</w:t>
      </w:r>
      <w:r w:rsidR="008B0552">
        <w:rPr>
          <w:sz w:val="20"/>
        </w:rPr>
        <w:t xml:space="preserve"> mittlerweile</w:t>
      </w:r>
      <w:r>
        <w:rPr>
          <w:sz w:val="20"/>
        </w:rPr>
        <w:t xml:space="preserve"> auch lokale Gründu</w:t>
      </w:r>
      <w:r>
        <w:rPr>
          <w:sz w:val="20"/>
        </w:rPr>
        <w:t>n</w:t>
      </w:r>
      <w:r>
        <w:rPr>
          <w:sz w:val="20"/>
        </w:rPr>
        <w:t>gen der Worker Wheels, wie z.B. in Brau</w:t>
      </w:r>
      <w:r>
        <w:rPr>
          <w:sz w:val="20"/>
        </w:rPr>
        <w:t>n</w:t>
      </w:r>
      <w:r>
        <w:rPr>
          <w:sz w:val="20"/>
        </w:rPr>
        <w:t xml:space="preserve">schweig. </w:t>
      </w:r>
      <w:r w:rsidR="008B0552">
        <w:rPr>
          <w:sz w:val="20"/>
        </w:rPr>
        <w:t>Auch w</w:t>
      </w:r>
      <w:r>
        <w:rPr>
          <w:sz w:val="20"/>
        </w:rPr>
        <w:t>ir plan</w:t>
      </w:r>
      <w:r w:rsidR="008B0552">
        <w:rPr>
          <w:sz w:val="20"/>
        </w:rPr>
        <w:t>en für Hannover</w:t>
      </w:r>
      <w:r>
        <w:rPr>
          <w:sz w:val="20"/>
        </w:rPr>
        <w:t xml:space="preserve"> den Schritt der lokalen Gründung, </w:t>
      </w:r>
      <w:r w:rsidR="00E15165">
        <w:rPr>
          <w:sz w:val="20"/>
        </w:rPr>
        <w:t xml:space="preserve">um so eine stetige Vernetzung der lokalen motorradfahrenden </w:t>
      </w:r>
      <w:proofErr w:type="spellStart"/>
      <w:r w:rsidR="00E15165">
        <w:rPr>
          <w:sz w:val="20"/>
        </w:rPr>
        <w:t>G</w:t>
      </w:r>
      <w:r w:rsidR="00E15165">
        <w:rPr>
          <w:sz w:val="20"/>
        </w:rPr>
        <w:t>e</w:t>
      </w:r>
      <w:r w:rsidR="00E15165">
        <w:rPr>
          <w:sz w:val="20"/>
        </w:rPr>
        <w:t>werkschafterInnen</w:t>
      </w:r>
      <w:proofErr w:type="spellEnd"/>
      <w:r w:rsidR="00E15165">
        <w:rPr>
          <w:sz w:val="20"/>
        </w:rPr>
        <w:t xml:space="preserve"> </w:t>
      </w:r>
      <w:r w:rsidR="008B0552">
        <w:rPr>
          <w:sz w:val="20"/>
        </w:rPr>
        <w:t>zu erreichen</w:t>
      </w:r>
      <w:r w:rsidR="007A0014">
        <w:rPr>
          <w:sz w:val="20"/>
        </w:rPr>
        <w:t>/ermöglichen</w:t>
      </w:r>
      <w:r w:rsidR="008B0552">
        <w:rPr>
          <w:sz w:val="20"/>
        </w:rPr>
        <w:t>.</w:t>
      </w:r>
    </w:p>
    <w:p w:rsidR="007A0014" w:rsidRDefault="007A0014" w:rsidP="00671D4A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</w:p>
    <w:p w:rsidR="00EF28BE" w:rsidRDefault="002D4E56" w:rsidP="00671D4A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  <w:r>
        <w:rPr>
          <w:sz w:val="20"/>
        </w:rPr>
        <w:t>Im Folgenden unterbreiten</w:t>
      </w:r>
      <w:r w:rsidR="008B0552">
        <w:rPr>
          <w:sz w:val="20"/>
        </w:rPr>
        <w:t xml:space="preserve"> wir </w:t>
      </w:r>
      <w:r>
        <w:rPr>
          <w:sz w:val="20"/>
        </w:rPr>
        <w:t xml:space="preserve">einen </w:t>
      </w:r>
      <w:r w:rsidRPr="002D4E56">
        <w:rPr>
          <w:b/>
          <w:sz w:val="20"/>
        </w:rPr>
        <w:t xml:space="preserve">Vorschlag für </w:t>
      </w:r>
      <w:r w:rsidR="008B0552" w:rsidRPr="002D4E56">
        <w:rPr>
          <w:b/>
          <w:sz w:val="20"/>
        </w:rPr>
        <w:t>die Gründungserklä</w:t>
      </w:r>
      <w:r w:rsidRPr="002D4E56">
        <w:rPr>
          <w:b/>
          <w:sz w:val="20"/>
        </w:rPr>
        <w:t>rung</w:t>
      </w:r>
      <w:r>
        <w:rPr>
          <w:sz w:val="20"/>
        </w:rPr>
        <w:t xml:space="preserve"> der Worker Wheels Hannover</w:t>
      </w:r>
      <w:r w:rsidR="008B0552">
        <w:rPr>
          <w:sz w:val="20"/>
        </w:rPr>
        <w:t xml:space="preserve">, </w:t>
      </w:r>
      <w:r>
        <w:rPr>
          <w:sz w:val="20"/>
        </w:rPr>
        <w:t xml:space="preserve">die wir nahezu identisch von anderen </w:t>
      </w:r>
      <w:r>
        <w:rPr>
          <w:sz w:val="20"/>
        </w:rPr>
        <w:lastRenderedPageBreak/>
        <w:t>regionalen Gründungserklärungen übernommen haben.</w:t>
      </w:r>
    </w:p>
    <w:p w:rsidR="00B16511" w:rsidRDefault="00B16511" w:rsidP="00671D4A">
      <w:pPr>
        <w:numPr>
          <w:ilvl w:val="12"/>
          <w:numId w:val="0"/>
        </w:numPr>
        <w:tabs>
          <w:tab w:val="left" w:pos="284"/>
        </w:tabs>
        <w:spacing w:line="276" w:lineRule="auto"/>
        <w:rPr>
          <w:sz w:val="20"/>
        </w:rPr>
      </w:pPr>
    </w:p>
    <w:p w:rsidR="006271C3" w:rsidRPr="008B0552" w:rsidRDefault="008B0552" w:rsidP="002D60C2">
      <w:pPr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„</w:t>
      </w:r>
      <w:r w:rsidR="006271C3" w:rsidRPr="008B0552">
        <w:rPr>
          <w:b/>
          <w:i/>
          <w:sz w:val="18"/>
          <w:szCs w:val="18"/>
        </w:rPr>
        <w:t>Wer sind wir?</w:t>
      </w:r>
    </w:p>
    <w:p w:rsidR="00692C1C" w:rsidRDefault="006271C3" w:rsidP="002D60C2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 xml:space="preserve">Wir sind eine Gruppe von engagierten Metallerinnen und Metallern, die Interesse an Gewerkschaftsarbeit und Spaß am Motorradfahren haben. Wir kommen aus den Betrieben der IG Metall-Verwaltungsstelle </w:t>
      </w:r>
      <w:r w:rsidR="002D4E56">
        <w:rPr>
          <w:i/>
          <w:sz w:val="18"/>
          <w:szCs w:val="18"/>
        </w:rPr>
        <w:t>Hanno</w:t>
      </w:r>
      <w:r w:rsidR="00002E30">
        <w:rPr>
          <w:i/>
          <w:sz w:val="18"/>
          <w:szCs w:val="18"/>
        </w:rPr>
        <w:t>-</w:t>
      </w:r>
    </w:p>
    <w:p w:rsidR="00692C1C" w:rsidRDefault="00692C1C" w:rsidP="002D60C2">
      <w:pPr>
        <w:spacing w:line="276" w:lineRule="auto"/>
        <w:rPr>
          <w:i/>
          <w:sz w:val="18"/>
          <w:szCs w:val="18"/>
        </w:rPr>
      </w:pPr>
    </w:p>
    <w:p w:rsidR="00002E30" w:rsidRDefault="00002E30" w:rsidP="002D60C2">
      <w:pPr>
        <w:spacing w:line="276" w:lineRule="auto"/>
        <w:rPr>
          <w:i/>
          <w:sz w:val="18"/>
          <w:szCs w:val="18"/>
        </w:rPr>
      </w:pPr>
    </w:p>
    <w:p w:rsidR="007A0014" w:rsidRDefault="002D4E56" w:rsidP="002D60C2">
      <w:pPr>
        <w:spacing w:line="276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ver</w:t>
      </w:r>
      <w:proofErr w:type="spellEnd"/>
      <w:r>
        <w:rPr>
          <w:i/>
          <w:sz w:val="18"/>
          <w:szCs w:val="18"/>
        </w:rPr>
        <w:t xml:space="preserve"> </w:t>
      </w:r>
      <w:r w:rsidR="006271C3" w:rsidRPr="008B0552">
        <w:rPr>
          <w:i/>
          <w:sz w:val="18"/>
          <w:szCs w:val="18"/>
        </w:rPr>
        <w:t xml:space="preserve">und </w:t>
      </w:r>
      <w:r>
        <w:rPr>
          <w:i/>
          <w:sz w:val="18"/>
          <w:szCs w:val="18"/>
        </w:rPr>
        <w:t>Umgebung</w:t>
      </w:r>
      <w:r w:rsidR="006271C3" w:rsidRPr="008B0552">
        <w:rPr>
          <w:i/>
          <w:sz w:val="18"/>
          <w:szCs w:val="18"/>
        </w:rPr>
        <w:t>. Wir sind ein loser Zusamme</w:t>
      </w:r>
      <w:r w:rsidR="006271C3" w:rsidRPr="008B0552">
        <w:rPr>
          <w:i/>
          <w:sz w:val="18"/>
          <w:szCs w:val="18"/>
        </w:rPr>
        <w:t>n</w:t>
      </w:r>
      <w:r w:rsidR="006271C3" w:rsidRPr="008B0552">
        <w:rPr>
          <w:i/>
          <w:sz w:val="18"/>
          <w:szCs w:val="18"/>
        </w:rPr>
        <w:t>schluss  von ehren- und hauptamtlichen IG-Metall-Mitgliedern, die sich den Worker Wheels in ihrer Fre</w:t>
      </w:r>
      <w:r w:rsidR="006271C3" w:rsidRPr="008B0552">
        <w:rPr>
          <w:i/>
          <w:sz w:val="18"/>
          <w:szCs w:val="18"/>
        </w:rPr>
        <w:t>i</w:t>
      </w:r>
      <w:r w:rsidR="006271C3" w:rsidRPr="008B0552">
        <w:rPr>
          <w:i/>
          <w:sz w:val="18"/>
          <w:szCs w:val="18"/>
        </w:rPr>
        <w:t xml:space="preserve">zeit widmen. </w:t>
      </w:r>
    </w:p>
    <w:p w:rsidR="007A0014" w:rsidRDefault="007A0014" w:rsidP="002D60C2">
      <w:pPr>
        <w:spacing w:line="276" w:lineRule="auto"/>
        <w:rPr>
          <w:i/>
          <w:sz w:val="18"/>
          <w:szCs w:val="18"/>
        </w:rPr>
      </w:pPr>
    </w:p>
    <w:p w:rsidR="006271C3" w:rsidRPr="008B0552" w:rsidRDefault="002D4E56" w:rsidP="002D60C2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Worker </w:t>
      </w:r>
      <w:proofErr w:type="spellStart"/>
      <w:r>
        <w:rPr>
          <w:i/>
          <w:sz w:val="18"/>
          <w:szCs w:val="18"/>
        </w:rPr>
        <w:t>WheelsHannover</w:t>
      </w:r>
      <w:proofErr w:type="spellEnd"/>
      <w:r>
        <w:rPr>
          <w:i/>
          <w:sz w:val="18"/>
          <w:szCs w:val="18"/>
        </w:rPr>
        <w:t xml:space="preserve"> ist</w:t>
      </w:r>
      <w:r w:rsidR="006271C3" w:rsidRPr="008B0552">
        <w:rPr>
          <w:i/>
          <w:sz w:val="18"/>
          <w:szCs w:val="18"/>
        </w:rPr>
        <w:t xml:space="preserve"> Teil des bundes</w:t>
      </w:r>
      <w:r w:rsidR="007A0014">
        <w:rPr>
          <w:i/>
          <w:sz w:val="18"/>
          <w:szCs w:val="18"/>
        </w:rPr>
        <w:t>-</w:t>
      </w:r>
      <w:r w:rsidR="006271C3" w:rsidRPr="008B0552">
        <w:rPr>
          <w:i/>
          <w:sz w:val="18"/>
          <w:szCs w:val="18"/>
        </w:rPr>
        <w:t>weiten Netzwerkes für gewerkschaftlich organisierte Motorra</w:t>
      </w:r>
      <w:r w:rsidR="006271C3" w:rsidRPr="008B0552">
        <w:rPr>
          <w:i/>
          <w:sz w:val="18"/>
          <w:szCs w:val="18"/>
        </w:rPr>
        <w:t>d</w:t>
      </w:r>
      <w:r w:rsidR="006271C3" w:rsidRPr="008B0552">
        <w:rPr>
          <w:i/>
          <w:sz w:val="18"/>
          <w:szCs w:val="18"/>
        </w:rPr>
        <w:t>fahrer.</w:t>
      </w:r>
    </w:p>
    <w:p w:rsidR="002D60C2" w:rsidRPr="008B0552" w:rsidRDefault="002D60C2" w:rsidP="002D60C2">
      <w:pPr>
        <w:spacing w:line="276" w:lineRule="auto"/>
        <w:rPr>
          <w:i/>
          <w:sz w:val="18"/>
          <w:szCs w:val="18"/>
        </w:rPr>
      </w:pPr>
    </w:p>
    <w:p w:rsidR="006271C3" w:rsidRPr="008B0552" w:rsidRDefault="006271C3" w:rsidP="002D60C2">
      <w:pPr>
        <w:spacing w:line="276" w:lineRule="auto"/>
        <w:rPr>
          <w:b/>
          <w:i/>
          <w:sz w:val="18"/>
          <w:szCs w:val="18"/>
        </w:rPr>
      </w:pPr>
      <w:r w:rsidRPr="008B0552">
        <w:rPr>
          <w:b/>
          <w:i/>
          <w:sz w:val="18"/>
          <w:szCs w:val="18"/>
        </w:rPr>
        <w:t>Wer kann mitmachen?</w:t>
      </w:r>
    </w:p>
    <w:p w:rsidR="007A0014" w:rsidRDefault="006271C3" w:rsidP="00566C64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Mitmachen können bei uns alle Mitglieder der IG-Metal</w:t>
      </w:r>
      <w:r w:rsidR="002D4E56">
        <w:rPr>
          <w:i/>
          <w:sz w:val="18"/>
          <w:szCs w:val="18"/>
        </w:rPr>
        <w:t>l Verwaltungsstelle Hannover</w:t>
      </w:r>
      <w:r w:rsidRPr="008B0552">
        <w:rPr>
          <w:i/>
          <w:sz w:val="18"/>
          <w:szCs w:val="18"/>
        </w:rPr>
        <w:t xml:space="preserve">. Ebenso willkommen sind uns natürlich auch Kolleginnen und Kollegen anderer DGB-Gewerkschaften aus </w:t>
      </w:r>
      <w:r w:rsidR="002D4E56">
        <w:rPr>
          <w:i/>
          <w:sz w:val="18"/>
          <w:szCs w:val="18"/>
        </w:rPr>
        <w:t>der Region Hannover</w:t>
      </w:r>
      <w:r w:rsidR="00566C64" w:rsidRPr="008B0552">
        <w:rPr>
          <w:i/>
          <w:sz w:val="18"/>
          <w:szCs w:val="18"/>
        </w:rPr>
        <w:t xml:space="preserve">. Selbstverständlich ist, dass Familienangehörige bei </w:t>
      </w:r>
      <w:r w:rsidR="00566C64" w:rsidRPr="008B0552">
        <w:rPr>
          <w:i/>
          <w:sz w:val="18"/>
          <w:szCs w:val="18"/>
        </w:rPr>
        <w:lastRenderedPageBreak/>
        <w:t>jeder Aktivi</w:t>
      </w:r>
      <w:r w:rsidR="002D4E56">
        <w:rPr>
          <w:i/>
          <w:sz w:val="18"/>
          <w:szCs w:val="18"/>
        </w:rPr>
        <w:t>tät der Worker Wheels Hannover</w:t>
      </w:r>
      <w:r w:rsidR="00566C64" w:rsidRPr="008B0552">
        <w:rPr>
          <w:i/>
          <w:sz w:val="18"/>
          <w:szCs w:val="18"/>
        </w:rPr>
        <w:t xml:space="preserve"> mit dabei sein kön</w:t>
      </w:r>
      <w:r w:rsidR="007A0014">
        <w:rPr>
          <w:i/>
          <w:sz w:val="18"/>
          <w:szCs w:val="18"/>
        </w:rPr>
        <w:t>nen.</w:t>
      </w:r>
    </w:p>
    <w:p w:rsidR="00566C64" w:rsidRDefault="00566C64" w:rsidP="00566C64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 xml:space="preserve">Dabei ist es uns egal, was für eine Maschine jemand fährt oder </w:t>
      </w:r>
      <w:proofErr w:type="spellStart"/>
      <w:r w:rsidRPr="008B0552">
        <w:rPr>
          <w:i/>
          <w:sz w:val="18"/>
          <w:szCs w:val="18"/>
        </w:rPr>
        <w:t>wieviel</w:t>
      </w:r>
      <w:proofErr w:type="spellEnd"/>
      <w:r w:rsidRPr="008B0552">
        <w:rPr>
          <w:i/>
          <w:sz w:val="18"/>
          <w:szCs w:val="18"/>
        </w:rPr>
        <w:t xml:space="preserve"> </w:t>
      </w:r>
      <w:r w:rsidR="002D4E56">
        <w:rPr>
          <w:i/>
          <w:sz w:val="18"/>
          <w:szCs w:val="18"/>
        </w:rPr>
        <w:t>PS zwischen den zwei Rädern ve</w:t>
      </w:r>
      <w:r w:rsidR="002D4E56">
        <w:rPr>
          <w:i/>
          <w:sz w:val="18"/>
          <w:szCs w:val="18"/>
        </w:rPr>
        <w:t>r</w:t>
      </w:r>
      <w:r w:rsidRPr="008B0552">
        <w:rPr>
          <w:i/>
          <w:sz w:val="18"/>
          <w:szCs w:val="18"/>
        </w:rPr>
        <w:t>baut sind. Im Mittelpunkt steht das gemeinsame Hobby und der Spaß.</w:t>
      </w:r>
    </w:p>
    <w:p w:rsidR="00002E30" w:rsidRPr="008B0552" w:rsidRDefault="00002E30" w:rsidP="00566C64">
      <w:pPr>
        <w:spacing w:line="276" w:lineRule="auto"/>
        <w:rPr>
          <w:i/>
          <w:sz w:val="18"/>
          <w:szCs w:val="18"/>
        </w:rPr>
      </w:pPr>
    </w:p>
    <w:p w:rsidR="00566C64" w:rsidRPr="008B0552" w:rsidRDefault="00566C64" w:rsidP="00566C64">
      <w:pPr>
        <w:spacing w:line="276" w:lineRule="auto"/>
        <w:rPr>
          <w:b/>
          <w:i/>
          <w:sz w:val="18"/>
          <w:szCs w:val="18"/>
        </w:rPr>
      </w:pPr>
      <w:r w:rsidRPr="008B0552">
        <w:rPr>
          <w:b/>
          <w:i/>
          <w:sz w:val="18"/>
          <w:szCs w:val="18"/>
        </w:rPr>
        <w:t>Was wollen wir?</w:t>
      </w:r>
    </w:p>
    <w:p w:rsidR="00566C64" w:rsidRPr="008B0552" w:rsidRDefault="00566C64" w:rsidP="00566C64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Wir wollen mit unserer Motorradgruppe den IG-Metall-Mitgliedern die Möglichkeit geben, gemeinsam ihrem Hobby nachzukommen, Erfahrungen auszutauschen und ein Netzwerk für gewerkschaftliche Motorradfahrer un</w:t>
      </w:r>
      <w:r w:rsidR="002D4E56">
        <w:rPr>
          <w:i/>
          <w:sz w:val="18"/>
          <w:szCs w:val="18"/>
        </w:rPr>
        <w:t>d –</w:t>
      </w:r>
      <w:proofErr w:type="spellStart"/>
      <w:r w:rsidR="002D4E56">
        <w:rPr>
          <w:i/>
          <w:sz w:val="18"/>
          <w:szCs w:val="18"/>
        </w:rPr>
        <w:t>fahrerinnen</w:t>
      </w:r>
      <w:proofErr w:type="spellEnd"/>
      <w:r w:rsidR="002D4E56">
        <w:rPr>
          <w:i/>
          <w:sz w:val="18"/>
          <w:szCs w:val="18"/>
        </w:rPr>
        <w:t xml:space="preserve"> in der Region Hannover</w:t>
      </w:r>
      <w:r w:rsidRPr="008B0552">
        <w:rPr>
          <w:i/>
          <w:sz w:val="18"/>
          <w:szCs w:val="18"/>
        </w:rPr>
        <w:t xml:space="preserve"> bieten. G</w:t>
      </w:r>
      <w:r w:rsidRPr="008B0552">
        <w:rPr>
          <w:i/>
          <w:sz w:val="18"/>
          <w:szCs w:val="18"/>
        </w:rPr>
        <w:t>e</w:t>
      </w:r>
      <w:r w:rsidRPr="008B0552">
        <w:rPr>
          <w:i/>
          <w:sz w:val="18"/>
          <w:szCs w:val="18"/>
        </w:rPr>
        <w:t>werkschaftliche Hintergründe stehen hierbei gleichra</w:t>
      </w:r>
      <w:r w:rsidRPr="008B0552">
        <w:rPr>
          <w:i/>
          <w:sz w:val="18"/>
          <w:szCs w:val="18"/>
        </w:rPr>
        <w:t>n</w:t>
      </w:r>
      <w:r w:rsidR="002D4E56">
        <w:rPr>
          <w:i/>
          <w:sz w:val="18"/>
          <w:szCs w:val="18"/>
        </w:rPr>
        <w:t xml:space="preserve">gig </w:t>
      </w:r>
      <w:r w:rsidRPr="008B0552">
        <w:rPr>
          <w:i/>
          <w:sz w:val="18"/>
          <w:szCs w:val="18"/>
        </w:rPr>
        <w:t>zu Freizeitaktivitäten oder Erfahrungsaustausch.</w:t>
      </w:r>
    </w:p>
    <w:p w:rsidR="00566C64" w:rsidRPr="008B0552" w:rsidRDefault="00566C64" w:rsidP="00566C64">
      <w:pPr>
        <w:spacing w:line="276" w:lineRule="auto"/>
        <w:rPr>
          <w:i/>
          <w:sz w:val="18"/>
          <w:szCs w:val="18"/>
        </w:rPr>
      </w:pPr>
    </w:p>
    <w:p w:rsidR="00566C64" w:rsidRPr="008B0552" w:rsidRDefault="00566C64" w:rsidP="00566C64">
      <w:pPr>
        <w:spacing w:line="276" w:lineRule="auto"/>
        <w:rPr>
          <w:b/>
          <w:i/>
          <w:sz w:val="18"/>
          <w:szCs w:val="18"/>
        </w:rPr>
      </w:pPr>
      <w:r w:rsidRPr="008B0552">
        <w:rPr>
          <w:b/>
          <w:i/>
          <w:sz w:val="18"/>
          <w:szCs w:val="18"/>
        </w:rPr>
        <w:t xml:space="preserve">Was </w:t>
      </w:r>
      <w:r w:rsidR="00B403DD" w:rsidRPr="008B0552">
        <w:rPr>
          <w:b/>
          <w:i/>
          <w:sz w:val="18"/>
          <w:szCs w:val="18"/>
        </w:rPr>
        <w:t>könnten/</w:t>
      </w:r>
      <w:r w:rsidRPr="008B0552">
        <w:rPr>
          <w:b/>
          <w:i/>
          <w:sz w:val="18"/>
          <w:szCs w:val="18"/>
        </w:rPr>
        <w:t>wollen wir machen?</w:t>
      </w:r>
    </w:p>
    <w:p w:rsidR="00566C64" w:rsidRPr="008B0552" w:rsidRDefault="00566C64" w:rsidP="00566C64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• Gemeinsame Touren über ein oder mehrere Tage</w:t>
      </w:r>
    </w:p>
    <w:p w:rsidR="006271C3" w:rsidRPr="008B0552" w:rsidRDefault="006271C3" w:rsidP="002D60C2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• Touren mit politischen Hintergrund (z. B. mit Betrieb</w:t>
      </w:r>
      <w:r w:rsidRPr="008B0552">
        <w:rPr>
          <w:i/>
          <w:sz w:val="18"/>
          <w:szCs w:val="18"/>
        </w:rPr>
        <w:t>s</w:t>
      </w:r>
      <w:r w:rsidRPr="008B0552">
        <w:rPr>
          <w:i/>
          <w:sz w:val="18"/>
          <w:szCs w:val="18"/>
        </w:rPr>
        <w:t>besichtigungen, Besuche von Gedenkstätten, Teilna</w:t>
      </w:r>
      <w:r w:rsidRPr="008B0552">
        <w:rPr>
          <w:i/>
          <w:sz w:val="18"/>
          <w:szCs w:val="18"/>
        </w:rPr>
        <w:t>h</w:t>
      </w:r>
      <w:r w:rsidRPr="008B0552">
        <w:rPr>
          <w:i/>
          <w:sz w:val="18"/>
          <w:szCs w:val="18"/>
        </w:rPr>
        <w:t>me an Motorraddemos)</w:t>
      </w:r>
    </w:p>
    <w:p w:rsidR="006271C3" w:rsidRPr="008B0552" w:rsidRDefault="006271C3" w:rsidP="002D60C2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• Eine Kontakt- und Austauschbörse im Internet bieten</w:t>
      </w:r>
    </w:p>
    <w:p w:rsidR="006271C3" w:rsidRPr="008B0552" w:rsidRDefault="006271C3" w:rsidP="002D60C2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• Sicherheitstrainings durchführen</w:t>
      </w:r>
    </w:p>
    <w:p w:rsidR="006271C3" w:rsidRPr="008B0552" w:rsidRDefault="006271C3" w:rsidP="002D60C2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• Die Erste-Hilfe-Maßnahmen mal wieder auffrischen</w:t>
      </w:r>
    </w:p>
    <w:p w:rsidR="006271C3" w:rsidRPr="008B0552" w:rsidRDefault="006271C3" w:rsidP="002D60C2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• u.v.m.</w:t>
      </w:r>
    </w:p>
    <w:p w:rsidR="006271C3" w:rsidRPr="008B0552" w:rsidRDefault="006271C3" w:rsidP="002D60C2">
      <w:pPr>
        <w:spacing w:line="276" w:lineRule="auto"/>
        <w:rPr>
          <w:i/>
          <w:sz w:val="18"/>
          <w:szCs w:val="18"/>
        </w:rPr>
      </w:pPr>
      <w:r w:rsidRPr="008B0552">
        <w:rPr>
          <w:i/>
          <w:sz w:val="18"/>
          <w:szCs w:val="18"/>
        </w:rPr>
        <w:t>Alle Aktivitäten hängen natürlich von uns selber ab. Umso mehr sich in ihrer Freizeit engagieren, umso mehr Ideen können auch umgesetzt werden.</w:t>
      </w:r>
      <w:r w:rsidR="008B0552">
        <w:rPr>
          <w:i/>
          <w:sz w:val="18"/>
          <w:szCs w:val="18"/>
        </w:rPr>
        <w:t>“</w:t>
      </w:r>
    </w:p>
    <w:p w:rsidR="00CF4081" w:rsidRDefault="00CF4081" w:rsidP="002D60C2">
      <w:pPr>
        <w:numPr>
          <w:ilvl w:val="12"/>
          <w:numId w:val="0"/>
        </w:numPr>
        <w:tabs>
          <w:tab w:val="left" w:pos="284"/>
        </w:tabs>
        <w:spacing w:line="276" w:lineRule="auto"/>
        <w:rPr>
          <w:b/>
          <w:sz w:val="20"/>
        </w:rPr>
      </w:pPr>
    </w:p>
    <w:p w:rsidR="007A0014" w:rsidRPr="002D60C2" w:rsidRDefault="00684A07" w:rsidP="00002E30">
      <w:pPr>
        <w:numPr>
          <w:ilvl w:val="12"/>
          <w:numId w:val="0"/>
        </w:numPr>
        <w:tabs>
          <w:tab w:val="left" w:pos="284"/>
        </w:tabs>
        <w:spacing w:line="276" w:lineRule="auto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2095500" cy="1762125"/>
            <wp:effectExtent l="0" t="0" r="0" b="9525"/>
            <wp:docPr id="6" name="Bild 6" descr="Cap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-klei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81" w:rsidRDefault="00CF4081" w:rsidP="002D60C2">
      <w:pPr>
        <w:pStyle w:val="Textkrper"/>
        <w:spacing w:line="276" w:lineRule="auto"/>
        <w:jc w:val="center"/>
      </w:pPr>
    </w:p>
    <w:p w:rsidR="00566C64" w:rsidRDefault="00566C64" w:rsidP="002D60C2">
      <w:pPr>
        <w:pStyle w:val="Textkrper"/>
        <w:spacing w:line="276" w:lineRule="auto"/>
        <w:jc w:val="center"/>
      </w:pPr>
      <w:r>
        <w:t>Auf geht’s</w:t>
      </w:r>
      <w:r w:rsidR="006E04AD">
        <w:t>!</w:t>
      </w:r>
    </w:p>
    <w:tbl>
      <w:tblPr>
        <w:tblW w:w="0" w:type="auto"/>
        <w:tblInd w:w="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</w:tblGrid>
      <w:tr w:rsidR="00C730E7">
        <w:trPr>
          <w:cantSplit/>
        </w:trPr>
        <w:tc>
          <w:tcPr>
            <w:tcW w:w="3926" w:type="dxa"/>
          </w:tcPr>
          <w:p w:rsidR="002D60C2" w:rsidRDefault="00C730E7" w:rsidP="0041334B">
            <w:pPr>
              <w:jc w:val="center"/>
              <w:rPr>
                <w:sz w:val="16"/>
                <w:szCs w:val="16"/>
              </w:rPr>
            </w:pPr>
            <w:r>
              <w:rPr>
                <w:sz w:val="30"/>
              </w:rPr>
              <w:br w:type="column"/>
            </w:r>
            <w:proofErr w:type="spellStart"/>
            <w:r w:rsidR="002D60C2" w:rsidRPr="002D60C2">
              <w:rPr>
                <w:sz w:val="16"/>
                <w:szCs w:val="16"/>
              </w:rPr>
              <w:t>ViSdP</w:t>
            </w:r>
            <w:proofErr w:type="spellEnd"/>
            <w:r w:rsidR="002D60C2" w:rsidRPr="002D60C2">
              <w:rPr>
                <w:sz w:val="16"/>
                <w:szCs w:val="16"/>
              </w:rPr>
              <w:t>:</w:t>
            </w:r>
            <w:r w:rsidR="002D60C2">
              <w:rPr>
                <w:sz w:val="16"/>
                <w:szCs w:val="16"/>
              </w:rPr>
              <w:t xml:space="preserve"> Dirk Schulze. 1. Bevollmächtigter der </w:t>
            </w:r>
          </w:p>
          <w:p w:rsidR="00C730E7" w:rsidRPr="002D60C2" w:rsidRDefault="002D60C2" w:rsidP="0041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 Metall, Verwaltungsstelle Hannover</w:t>
            </w:r>
            <w:r w:rsidRPr="002D60C2">
              <w:rPr>
                <w:sz w:val="16"/>
                <w:szCs w:val="16"/>
              </w:rPr>
              <w:t xml:space="preserve"> </w:t>
            </w:r>
          </w:p>
        </w:tc>
      </w:tr>
    </w:tbl>
    <w:p w:rsidR="00C730E7" w:rsidRDefault="00C730E7" w:rsidP="00C6013B">
      <w:pPr>
        <w:ind w:left="567"/>
        <w:rPr>
          <w:sz w:val="10"/>
        </w:rPr>
      </w:pPr>
      <w:bookmarkStart w:id="0" w:name="_GoBack"/>
      <w:bookmarkEnd w:id="0"/>
    </w:p>
    <w:sectPr w:rsidR="00C730E7" w:rsidSect="00FC5F79">
      <w:pgSz w:w="16840" w:h="11907" w:orient="landscape" w:code="9"/>
      <w:pgMar w:top="567" w:right="567" w:bottom="624" w:left="624" w:header="720" w:footer="720" w:gutter="0"/>
      <w:cols w:num="3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11" w:rsidRDefault="00B16511">
      <w:r>
        <w:separator/>
      </w:r>
    </w:p>
  </w:endnote>
  <w:endnote w:type="continuationSeparator" w:id="0">
    <w:p w:rsidR="00B16511" w:rsidRDefault="00B1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lass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11" w:rsidRDefault="00B16511">
      <w:r>
        <w:separator/>
      </w:r>
    </w:p>
  </w:footnote>
  <w:footnote w:type="continuationSeparator" w:id="0">
    <w:p w:rsidR="00B16511" w:rsidRDefault="00B1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211F8"/>
    <w:multiLevelType w:val="hybridMultilevel"/>
    <w:tmpl w:val="1C66B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297F"/>
    <w:multiLevelType w:val="hybridMultilevel"/>
    <w:tmpl w:val="F18075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3682A"/>
    <w:multiLevelType w:val="singleLevel"/>
    <w:tmpl w:val="DE80543A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C32322"/>
    <w:multiLevelType w:val="hybridMultilevel"/>
    <w:tmpl w:val="F7088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F1201"/>
    <w:multiLevelType w:val="singleLevel"/>
    <w:tmpl w:val="9D4028D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41ADE"/>
    <w:multiLevelType w:val="hybridMultilevel"/>
    <w:tmpl w:val="D3563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185"/>
    <w:multiLevelType w:val="singleLevel"/>
    <w:tmpl w:val="9D4028D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E78"/>
    <w:multiLevelType w:val="multilevel"/>
    <w:tmpl w:val="4BC671F6"/>
    <w:lvl w:ilvl="0">
      <w:start w:val="2"/>
      <w:numFmt w:val="lowerLetter"/>
      <w:lvlText w:val="%1)"/>
      <w:lvlJc w:val="left"/>
      <w:pPr>
        <w:tabs>
          <w:tab w:val="num" w:pos="999"/>
        </w:tabs>
        <w:ind w:left="1622" w:hanging="18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2">
      <w:start w:val="3"/>
      <w:numFmt w:val="upperRoman"/>
      <w:lvlText w:val="%3."/>
      <w:lvlJc w:val="right"/>
      <w:pPr>
        <w:tabs>
          <w:tab w:val="num" w:pos="819"/>
        </w:tabs>
        <w:ind w:left="1669" w:firstLine="666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9">
    <w:nsid w:val="22AC696F"/>
    <w:multiLevelType w:val="multilevel"/>
    <w:tmpl w:val="4F7E254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2"/>
      <w:numFmt w:val="upperRoman"/>
      <w:lvlText w:val="%2."/>
      <w:lvlJc w:val="right"/>
      <w:pPr>
        <w:tabs>
          <w:tab w:val="num" w:pos="284"/>
        </w:tabs>
        <w:ind w:left="1134" w:firstLine="66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24A19"/>
    <w:multiLevelType w:val="singleLevel"/>
    <w:tmpl w:val="4C2A4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</w:abstractNum>
  <w:abstractNum w:abstractNumId="11">
    <w:nsid w:val="39023403"/>
    <w:multiLevelType w:val="singleLevel"/>
    <w:tmpl w:val="A68CE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2">
    <w:nsid w:val="54451AAA"/>
    <w:multiLevelType w:val="singleLevel"/>
    <w:tmpl w:val="DE80543A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6575AA"/>
    <w:multiLevelType w:val="hybridMultilevel"/>
    <w:tmpl w:val="8F645FE8"/>
    <w:lvl w:ilvl="0" w:tplc="172C57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2122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48F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CE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E3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49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0E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0B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81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F6998"/>
    <w:multiLevelType w:val="hybridMultilevel"/>
    <w:tmpl w:val="4FBC44FA"/>
    <w:lvl w:ilvl="0" w:tplc="96967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9BC3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63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8A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0A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B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C6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AE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57CCC"/>
    <w:multiLevelType w:val="multilevel"/>
    <w:tmpl w:val="259E92CC"/>
    <w:lvl w:ilvl="0">
      <w:start w:val="1"/>
      <w:numFmt w:val="lowerLetter"/>
      <w:lvlText w:val="%1)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D3D6E"/>
    <w:multiLevelType w:val="singleLevel"/>
    <w:tmpl w:val="9D4028D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326702"/>
    <w:multiLevelType w:val="hybridMultilevel"/>
    <w:tmpl w:val="2334DBD4"/>
    <w:lvl w:ilvl="0" w:tplc="BF2A610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163AE"/>
    <w:multiLevelType w:val="singleLevel"/>
    <w:tmpl w:val="04E64E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16"/>
  </w:num>
  <w:num w:numId="11">
    <w:abstractNumId w:val="18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1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17"/>
  </w:num>
  <w:num w:numId="20">
    <w:abstractNumId w:val="2"/>
  </w:num>
  <w:num w:numId="21">
    <w:abstractNumId w:val="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B2"/>
    <w:rsid w:val="00001900"/>
    <w:rsid w:val="00002E30"/>
    <w:rsid w:val="00026FE9"/>
    <w:rsid w:val="00037EC9"/>
    <w:rsid w:val="00063846"/>
    <w:rsid w:val="00064F52"/>
    <w:rsid w:val="000C50B2"/>
    <w:rsid w:val="000D0B30"/>
    <w:rsid w:val="000E692C"/>
    <w:rsid w:val="0012289F"/>
    <w:rsid w:val="00161029"/>
    <w:rsid w:val="00174D15"/>
    <w:rsid w:val="00175A08"/>
    <w:rsid w:val="00183F96"/>
    <w:rsid w:val="00185061"/>
    <w:rsid w:val="001A59EA"/>
    <w:rsid w:val="001B73DD"/>
    <w:rsid w:val="001C66A9"/>
    <w:rsid w:val="001D7316"/>
    <w:rsid w:val="001E4067"/>
    <w:rsid w:val="001E7080"/>
    <w:rsid w:val="001F7043"/>
    <w:rsid w:val="00211458"/>
    <w:rsid w:val="00245AA2"/>
    <w:rsid w:val="002622C7"/>
    <w:rsid w:val="00262307"/>
    <w:rsid w:val="002832F4"/>
    <w:rsid w:val="00292A72"/>
    <w:rsid w:val="0029678A"/>
    <w:rsid w:val="002A77A4"/>
    <w:rsid w:val="002B32DF"/>
    <w:rsid w:val="002C5311"/>
    <w:rsid w:val="002D4E56"/>
    <w:rsid w:val="002D60C2"/>
    <w:rsid w:val="0030107F"/>
    <w:rsid w:val="003059EE"/>
    <w:rsid w:val="003205D6"/>
    <w:rsid w:val="0034312D"/>
    <w:rsid w:val="00344C52"/>
    <w:rsid w:val="00363BCC"/>
    <w:rsid w:val="00387E59"/>
    <w:rsid w:val="003A033A"/>
    <w:rsid w:val="003B1CAB"/>
    <w:rsid w:val="00401742"/>
    <w:rsid w:val="004053FA"/>
    <w:rsid w:val="00407451"/>
    <w:rsid w:val="0041334B"/>
    <w:rsid w:val="004151B5"/>
    <w:rsid w:val="00420716"/>
    <w:rsid w:val="004232EE"/>
    <w:rsid w:val="00425A6A"/>
    <w:rsid w:val="00460184"/>
    <w:rsid w:val="00464D02"/>
    <w:rsid w:val="00477728"/>
    <w:rsid w:val="004837E5"/>
    <w:rsid w:val="004861E4"/>
    <w:rsid w:val="00497A5A"/>
    <w:rsid w:val="004A67E5"/>
    <w:rsid w:val="004C3462"/>
    <w:rsid w:val="004C66DF"/>
    <w:rsid w:val="004D0852"/>
    <w:rsid w:val="004E5021"/>
    <w:rsid w:val="00503A30"/>
    <w:rsid w:val="0051065C"/>
    <w:rsid w:val="005106EC"/>
    <w:rsid w:val="00545728"/>
    <w:rsid w:val="00565B5B"/>
    <w:rsid w:val="00566C64"/>
    <w:rsid w:val="00577FE8"/>
    <w:rsid w:val="00591F02"/>
    <w:rsid w:val="005D50A9"/>
    <w:rsid w:val="005E2CD9"/>
    <w:rsid w:val="005F0F55"/>
    <w:rsid w:val="006271C3"/>
    <w:rsid w:val="00645FB2"/>
    <w:rsid w:val="006460D7"/>
    <w:rsid w:val="00671D4A"/>
    <w:rsid w:val="00684A07"/>
    <w:rsid w:val="0069172B"/>
    <w:rsid w:val="00692C1C"/>
    <w:rsid w:val="006A5FEC"/>
    <w:rsid w:val="006B0B8F"/>
    <w:rsid w:val="006B70E9"/>
    <w:rsid w:val="006C7BB0"/>
    <w:rsid w:val="006E04AD"/>
    <w:rsid w:val="006E0E6B"/>
    <w:rsid w:val="00714D5B"/>
    <w:rsid w:val="00720705"/>
    <w:rsid w:val="00723735"/>
    <w:rsid w:val="00756021"/>
    <w:rsid w:val="007620C8"/>
    <w:rsid w:val="00777E40"/>
    <w:rsid w:val="00786ECF"/>
    <w:rsid w:val="007A0014"/>
    <w:rsid w:val="007A4490"/>
    <w:rsid w:val="007B2383"/>
    <w:rsid w:val="007C0D94"/>
    <w:rsid w:val="007C422C"/>
    <w:rsid w:val="007C500E"/>
    <w:rsid w:val="007D367B"/>
    <w:rsid w:val="007E3DEB"/>
    <w:rsid w:val="00806E85"/>
    <w:rsid w:val="00822537"/>
    <w:rsid w:val="00861388"/>
    <w:rsid w:val="008638F8"/>
    <w:rsid w:val="00873694"/>
    <w:rsid w:val="00877F6D"/>
    <w:rsid w:val="008B0552"/>
    <w:rsid w:val="008B3238"/>
    <w:rsid w:val="008B70A1"/>
    <w:rsid w:val="0094740D"/>
    <w:rsid w:val="009606B3"/>
    <w:rsid w:val="009A4040"/>
    <w:rsid w:val="009A4DBA"/>
    <w:rsid w:val="009F39F1"/>
    <w:rsid w:val="00A326B5"/>
    <w:rsid w:val="00A624FD"/>
    <w:rsid w:val="00A70081"/>
    <w:rsid w:val="00A81F26"/>
    <w:rsid w:val="00A84F39"/>
    <w:rsid w:val="00AA299D"/>
    <w:rsid w:val="00AB2E09"/>
    <w:rsid w:val="00AB2FD3"/>
    <w:rsid w:val="00AB6954"/>
    <w:rsid w:val="00AC1628"/>
    <w:rsid w:val="00AD6E92"/>
    <w:rsid w:val="00B16511"/>
    <w:rsid w:val="00B403DD"/>
    <w:rsid w:val="00B54785"/>
    <w:rsid w:val="00B55408"/>
    <w:rsid w:val="00B57A63"/>
    <w:rsid w:val="00B62013"/>
    <w:rsid w:val="00B7672E"/>
    <w:rsid w:val="00BA110D"/>
    <w:rsid w:val="00BC1265"/>
    <w:rsid w:val="00BF1762"/>
    <w:rsid w:val="00C01605"/>
    <w:rsid w:val="00C03A9E"/>
    <w:rsid w:val="00C111DE"/>
    <w:rsid w:val="00C50C27"/>
    <w:rsid w:val="00C5154E"/>
    <w:rsid w:val="00C544A5"/>
    <w:rsid w:val="00C6013B"/>
    <w:rsid w:val="00C72AC0"/>
    <w:rsid w:val="00C730E7"/>
    <w:rsid w:val="00C85CC6"/>
    <w:rsid w:val="00C90266"/>
    <w:rsid w:val="00CC2657"/>
    <w:rsid w:val="00CD1DAE"/>
    <w:rsid w:val="00CF3578"/>
    <w:rsid w:val="00CF4081"/>
    <w:rsid w:val="00CF6DCF"/>
    <w:rsid w:val="00D15D40"/>
    <w:rsid w:val="00D169E6"/>
    <w:rsid w:val="00D232B2"/>
    <w:rsid w:val="00D23804"/>
    <w:rsid w:val="00D24754"/>
    <w:rsid w:val="00D94231"/>
    <w:rsid w:val="00DA5055"/>
    <w:rsid w:val="00DF4E26"/>
    <w:rsid w:val="00E00D70"/>
    <w:rsid w:val="00E15165"/>
    <w:rsid w:val="00E47436"/>
    <w:rsid w:val="00E514D0"/>
    <w:rsid w:val="00E65D04"/>
    <w:rsid w:val="00E71BB3"/>
    <w:rsid w:val="00E729F6"/>
    <w:rsid w:val="00E77C1C"/>
    <w:rsid w:val="00E9506B"/>
    <w:rsid w:val="00EA254E"/>
    <w:rsid w:val="00EA3F87"/>
    <w:rsid w:val="00EC37F7"/>
    <w:rsid w:val="00ED310E"/>
    <w:rsid w:val="00ED7079"/>
    <w:rsid w:val="00EE5565"/>
    <w:rsid w:val="00EF1C09"/>
    <w:rsid w:val="00EF28BE"/>
    <w:rsid w:val="00F021B4"/>
    <w:rsid w:val="00F02229"/>
    <w:rsid w:val="00F05508"/>
    <w:rsid w:val="00F23EC9"/>
    <w:rsid w:val="00F302BA"/>
    <w:rsid w:val="00F37ED2"/>
    <w:rsid w:val="00F623EA"/>
    <w:rsid w:val="00F629ED"/>
    <w:rsid w:val="00F77396"/>
    <w:rsid w:val="00F77DF3"/>
    <w:rsid w:val="00F8477A"/>
    <w:rsid w:val="00FC5F79"/>
    <w:rsid w:val="00FC682B"/>
    <w:rsid w:val="00FE0D1C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MT Black" w:hAnsi="Arial MT Black"/>
      <w:b/>
      <w:spacing w:val="30"/>
      <w:sz w:val="34"/>
    </w:rPr>
  </w:style>
  <w:style w:type="paragraph" w:styleId="berschrift2">
    <w:name w:val="heading 2"/>
    <w:basedOn w:val="Standard"/>
    <w:next w:val="Standard"/>
    <w:qFormat/>
    <w:pPr>
      <w:keepNext/>
      <w:shd w:val="pct40" w:color="auto" w:fill="auto"/>
      <w:spacing w:line="360" w:lineRule="atLeast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12"/>
      </w:numPr>
      <w:ind w:left="36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ind w:left="1348"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pPr>
      <w:keepNext/>
      <w:ind w:right="-211"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ind w:left="72" w:right="-7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ind w:left="3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exact"/>
    </w:pPr>
    <w:rPr>
      <w:rFonts w:ascii="classic" w:hAnsi="classic"/>
      <w:sz w:val="24"/>
    </w:rPr>
  </w:style>
  <w:style w:type="paragraph" w:customStyle="1" w:styleId="Absatz2">
    <w:name w:val="Absatz 2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exact"/>
    </w:pPr>
    <w:rPr>
      <w:rFonts w:ascii="classic" w:hAnsi="classic"/>
      <w:sz w:val="24"/>
    </w:rPr>
  </w:style>
  <w:style w:type="paragraph" w:customStyle="1" w:styleId="Absatz3">
    <w:name w:val="Absatz 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exact"/>
    </w:pPr>
    <w:rPr>
      <w:rFonts w:ascii="classic" w:hAnsi="classic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sz w:val="20"/>
    </w:rPr>
  </w:style>
  <w:style w:type="paragraph" w:styleId="Textkrper2">
    <w:name w:val="Body Text 2"/>
    <w:basedOn w:val="Standard"/>
    <w:pPr>
      <w:spacing w:line="280" w:lineRule="atLeast"/>
      <w:jc w:val="center"/>
    </w:pPr>
    <w:rPr>
      <w:b/>
      <w:sz w:val="18"/>
    </w:rPr>
  </w:style>
  <w:style w:type="paragraph" w:styleId="Textkrper-Zeileneinzug">
    <w:name w:val="Body Text Indent"/>
    <w:basedOn w:val="Standard"/>
    <w:pPr>
      <w:ind w:left="923"/>
      <w:jc w:val="center"/>
    </w:pPr>
    <w:rPr>
      <w:b/>
      <w:sz w:val="40"/>
    </w:rPr>
  </w:style>
  <w:style w:type="paragraph" w:styleId="Textkrper3">
    <w:name w:val="Body Text 3"/>
    <w:basedOn w:val="Standard"/>
    <w:pPr>
      <w:numPr>
        <w:ilvl w:val="12"/>
      </w:numPr>
      <w:jc w:val="both"/>
    </w:pPr>
    <w:rPr>
      <w:sz w:val="20"/>
    </w:rPr>
  </w:style>
  <w:style w:type="paragraph" w:styleId="Textkrper-Einzug2">
    <w:name w:val="Body Text Indent 2"/>
    <w:basedOn w:val="Standard"/>
    <w:pPr>
      <w:numPr>
        <w:ilvl w:val="12"/>
      </w:numPr>
      <w:ind w:left="1985" w:hanging="1985"/>
    </w:pPr>
    <w:rPr>
      <w:b/>
      <w:sz w:val="22"/>
    </w:rPr>
  </w:style>
  <w:style w:type="paragraph" w:styleId="Textkrper-Einzug3">
    <w:name w:val="Body Text Indent 3"/>
    <w:basedOn w:val="Standard"/>
    <w:pPr>
      <w:ind w:left="426" w:hanging="66"/>
    </w:pPr>
    <w:rPr>
      <w:i/>
      <w:sz w:val="20"/>
    </w:rPr>
  </w:style>
  <w:style w:type="paragraph" w:styleId="Sprechblasentext">
    <w:name w:val="Balloon Text"/>
    <w:basedOn w:val="Standard"/>
    <w:semiHidden/>
    <w:rsid w:val="002C531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CF4081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1E708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15D40"/>
    <w:rPr>
      <w:b/>
      <w:bCs/>
      <w:i w:val="0"/>
      <w:iCs w:val="0"/>
    </w:rPr>
  </w:style>
  <w:style w:type="character" w:customStyle="1" w:styleId="st">
    <w:name w:val="st"/>
    <w:basedOn w:val="Absatz-Standardschriftart"/>
    <w:rsid w:val="00D1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MT Black" w:hAnsi="Arial MT Black"/>
      <w:b/>
      <w:spacing w:val="30"/>
      <w:sz w:val="34"/>
    </w:rPr>
  </w:style>
  <w:style w:type="paragraph" w:styleId="berschrift2">
    <w:name w:val="heading 2"/>
    <w:basedOn w:val="Standard"/>
    <w:next w:val="Standard"/>
    <w:qFormat/>
    <w:pPr>
      <w:keepNext/>
      <w:shd w:val="pct40" w:color="auto" w:fill="auto"/>
      <w:spacing w:line="360" w:lineRule="atLeast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12"/>
      </w:numPr>
      <w:ind w:left="36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ind w:left="1348"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pPr>
      <w:keepNext/>
      <w:ind w:right="-211"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ind w:left="72" w:right="-7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ind w:left="3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exact"/>
    </w:pPr>
    <w:rPr>
      <w:rFonts w:ascii="classic" w:hAnsi="classic"/>
      <w:sz w:val="24"/>
    </w:rPr>
  </w:style>
  <w:style w:type="paragraph" w:customStyle="1" w:styleId="Absatz2">
    <w:name w:val="Absatz 2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exact"/>
    </w:pPr>
    <w:rPr>
      <w:rFonts w:ascii="classic" w:hAnsi="classic"/>
      <w:sz w:val="24"/>
    </w:rPr>
  </w:style>
  <w:style w:type="paragraph" w:customStyle="1" w:styleId="Absatz3">
    <w:name w:val="Absatz 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exact"/>
    </w:pPr>
    <w:rPr>
      <w:rFonts w:ascii="classic" w:hAnsi="classic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sz w:val="20"/>
    </w:rPr>
  </w:style>
  <w:style w:type="paragraph" w:styleId="Textkrper2">
    <w:name w:val="Body Text 2"/>
    <w:basedOn w:val="Standard"/>
    <w:pPr>
      <w:spacing w:line="280" w:lineRule="atLeast"/>
      <w:jc w:val="center"/>
    </w:pPr>
    <w:rPr>
      <w:b/>
      <w:sz w:val="18"/>
    </w:rPr>
  </w:style>
  <w:style w:type="paragraph" w:styleId="Textkrper-Zeileneinzug">
    <w:name w:val="Body Text Indent"/>
    <w:basedOn w:val="Standard"/>
    <w:pPr>
      <w:ind w:left="923"/>
      <w:jc w:val="center"/>
    </w:pPr>
    <w:rPr>
      <w:b/>
      <w:sz w:val="40"/>
    </w:rPr>
  </w:style>
  <w:style w:type="paragraph" w:styleId="Textkrper3">
    <w:name w:val="Body Text 3"/>
    <w:basedOn w:val="Standard"/>
    <w:pPr>
      <w:numPr>
        <w:ilvl w:val="12"/>
      </w:numPr>
      <w:jc w:val="both"/>
    </w:pPr>
    <w:rPr>
      <w:sz w:val="20"/>
    </w:rPr>
  </w:style>
  <w:style w:type="paragraph" w:styleId="Textkrper-Einzug2">
    <w:name w:val="Body Text Indent 2"/>
    <w:basedOn w:val="Standard"/>
    <w:pPr>
      <w:numPr>
        <w:ilvl w:val="12"/>
      </w:numPr>
      <w:ind w:left="1985" w:hanging="1985"/>
    </w:pPr>
    <w:rPr>
      <w:b/>
      <w:sz w:val="22"/>
    </w:rPr>
  </w:style>
  <w:style w:type="paragraph" w:styleId="Textkrper-Einzug3">
    <w:name w:val="Body Text Indent 3"/>
    <w:basedOn w:val="Standard"/>
    <w:pPr>
      <w:ind w:left="426" w:hanging="66"/>
    </w:pPr>
    <w:rPr>
      <w:i/>
      <w:sz w:val="20"/>
    </w:rPr>
  </w:style>
  <w:style w:type="paragraph" w:styleId="Sprechblasentext">
    <w:name w:val="Balloon Text"/>
    <w:basedOn w:val="Standard"/>
    <w:semiHidden/>
    <w:rsid w:val="002C531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CF4081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1E708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15D40"/>
    <w:rPr>
      <w:b/>
      <w:bCs/>
      <w:i w:val="0"/>
      <w:iCs w:val="0"/>
    </w:rPr>
  </w:style>
  <w:style w:type="character" w:customStyle="1" w:styleId="st">
    <w:name w:val="st"/>
    <w:basedOn w:val="Absatz-Standardschriftart"/>
    <w:rsid w:val="00D1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wolfgang.lange@rfsworld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lfgang.gehring@hvhs-spring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gm-bs.de/gruppengremien/worker-wheels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gm-bs.de/gruppengremien/worker-wheel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4C3E-24A8-49D6-8399-7D80C753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4324</CharactersWithSpaces>
  <SharedDoc>false</SharedDoc>
  <HLinks>
    <vt:vector size="18" baseType="variant"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mailto:wolfgang.lange@rfsworld.com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mailto:wolfgang.gehring@hvhs-springe.de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http://www.igm-bs.de/gruppengremien/worker-wheels/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Domke</dc:creator>
  <cp:lastModifiedBy>Andreas Fischer</cp:lastModifiedBy>
  <cp:revision>2</cp:revision>
  <cp:lastPrinted>2013-02-27T15:34:00Z</cp:lastPrinted>
  <dcterms:created xsi:type="dcterms:W3CDTF">2013-03-11T14:44:00Z</dcterms:created>
  <dcterms:modified xsi:type="dcterms:W3CDTF">2013-03-11T14:44:00Z</dcterms:modified>
</cp:coreProperties>
</file>